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1D878" w14:textId="6B3D31AC"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6"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F200A8">
        <w:rPr>
          <w:rFonts w:ascii="Goudy Old Style" w:eastAsia="Times New Roman" w:hAnsi="Goudy Old Style" w:cs="Arial"/>
        </w:rPr>
        <w:t xml:space="preserve">Media Contact: </w:t>
      </w:r>
      <w:r w:rsidR="00E1634C">
        <w:rPr>
          <w:rFonts w:ascii="Goudy Old Style" w:eastAsia="Times New Roman" w:hAnsi="Goudy Old Style" w:cs="Arial"/>
        </w:rPr>
        <w:t>Jeff Dingler</w:t>
      </w:r>
      <w:r w:rsidR="00505D1C" w:rsidRPr="00F200A8">
        <w:rPr>
          <w:rFonts w:ascii="Goudy Old Style" w:eastAsia="Times New Roman" w:hAnsi="Goudy Old Style" w:cs="Arial"/>
        </w:rPr>
        <w:t>, Communications Manager</w:t>
      </w:r>
    </w:p>
    <w:p w14:paraId="3C0A53F4"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Arabia Mountain Heritage Area Alliance</w:t>
      </w:r>
    </w:p>
    <w:p w14:paraId="734381BE" w14:textId="5169407F" w:rsidR="006D142C" w:rsidRPr="00F200A8" w:rsidRDefault="00505D1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 xml:space="preserve">p: </w:t>
      </w:r>
      <w:r w:rsidR="00252BA0">
        <w:rPr>
          <w:rFonts w:ascii="Goudy Old Style" w:eastAsia="Times New Roman" w:hAnsi="Goudy Old Style" w:cs="Arial"/>
        </w:rPr>
        <w:t>678</w:t>
      </w:r>
      <w:r w:rsidRPr="00F200A8">
        <w:rPr>
          <w:rFonts w:ascii="Goudy Old Style" w:eastAsia="Times New Roman" w:hAnsi="Goudy Old Style" w:cs="Arial"/>
        </w:rPr>
        <w:t>-</w:t>
      </w:r>
      <w:r w:rsidR="00252BA0">
        <w:rPr>
          <w:rFonts w:ascii="Goudy Old Style" w:eastAsia="Times New Roman" w:hAnsi="Goudy Old Style" w:cs="Arial"/>
        </w:rPr>
        <w:t>699</w:t>
      </w:r>
      <w:r w:rsidRPr="00F200A8">
        <w:rPr>
          <w:rFonts w:ascii="Goudy Old Style" w:eastAsia="Times New Roman" w:hAnsi="Goudy Old Style" w:cs="Arial"/>
        </w:rPr>
        <w:t>-</w:t>
      </w:r>
      <w:r w:rsidR="00252BA0">
        <w:rPr>
          <w:rFonts w:ascii="Goudy Old Style" w:eastAsia="Times New Roman" w:hAnsi="Goudy Old Style" w:cs="Arial"/>
        </w:rPr>
        <w:t>2768</w:t>
      </w:r>
      <w:r w:rsidR="00355F91">
        <w:rPr>
          <w:rFonts w:ascii="Goudy Old Style" w:eastAsia="Times New Roman" w:hAnsi="Goudy Old Style" w:cs="Arial"/>
        </w:rPr>
        <w:t xml:space="preserve"> | e: jeff</w:t>
      </w:r>
      <w:r w:rsidR="006D142C" w:rsidRPr="00F200A8">
        <w:rPr>
          <w:rFonts w:ascii="Goudy Old Style" w:eastAsia="Times New Roman" w:hAnsi="Goudy Old Style" w:cs="Arial"/>
        </w:rPr>
        <w:t>@arabiaalliance.org</w:t>
      </w:r>
    </w:p>
    <w:p w14:paraId="7FD54883" w14:textId="77777777" w:rsidR="006D142C" w:rsidRPr="00F200A8" w:rsidRDefault="006D142C" w:rsidP="006D142C">
      <w:pPr>
        <w:spacing w:after="0" w:line="240" w:lineRule="auto"/>
        <w:rPr>
          <w:rFonts w:ascii="Goudy Old Style" w:eastAsia="Times New Roman" w:hAnsi="Goudy Old Style" w:cs="Arial"/>
        </w:rPr>
      </w:pPr>
    </w:p>
    <w:p w14:paraId="344BB869" w14:textId="7BF39273" w:rsidR="006D142C" w:rsidRPr="00F200A8" w:rsidRDefault="008B308D" w:rsidP="006D142C">
      <w:pPr>
        <w:spacing w:after="0" w:line="240" w:lineRule="auto"/>
        <w:rPr>
          <w:rFonts w:ascii="Goudy Old Style" w:eastAsia="Times New Roman" w:hAnsi="Goudy Old Style" w:cs="Arial"/>
        </w:rPr>
      </w:pPr>
      <w:r>
        <w:rPr>
          <w:rFonts w:ascii="Goudy Old Style" w:eastAsia="Times New Roman" w:hAnsi="Goudy Old Style" w:cs="Arial"/>
        </w:rPr>
        <w:t>RELEASE DATE:</w:t>
      </w:r>
    </w:p>
    <w:p w14:paraId="6EF8C57F" w14:textId="1976848D" w:rsidR="006D142C" w:rsidRDefault="00355F91" w:rsidP="006D142C">
      <w:pPr>
        <w:spacing w:after="0" w:line="240" w:lineRule="auto"/>
        <w:rPr>
          <w:rFonts w:ascii="Goudy Old Style" w:eastAsia="Times New Roman" w:hAnsi="Goudy Old Style" w:cs="Arial"/>
        </w:rPr>
      </w:pPr>
      <w:r>
        <w:rPr>
          <w:rFonts w:ascii="Goudy Old Style" w:eastAsia="Times New Roman" w:hAnsi="Goudy Old Style" w:cs="Arial"/>
        </w:rPr>
        <w:t>Mar</w:t>
      </w:r>
      <w:r w:rsidR="00476D46">
        <w:rPr>
          <w:rFonts w:ascii="Goudy Old Style" w:eastAsia="Times New Roman" w:hAnsi="Goudy Old Style" w:cs="Arial"/>
        </w:rPr>
        <w:t xml:space="preserve">. </w:t>
      </w:r>
      <w:r>
        <w:rPr>
          <w:rFonts w:ascii="Goudy Old Style" w:eastAsia="Times New Roman" w:hAnsi="Goudy Old Style" w:cs="Arial"/>
        </w:rPr>
        <w:t>1</w:t>
      </w:r>
      <w:r w:rsidR="007219CC">
        <w:rPr>
          <w:rFonts w:ascii="Goudy Old Style" w:eastAsia="Times New Roman" w:hAnsi="Goudy Old Style" w:cs="Arial"/>
        </w:rPr>
        <w:t>5</w:t>
      </w:r>
      <w:r w:rsidR="00505D1C" w:rsidRPr="00F200A8">
        <w:rPr>
          <w:rFonts w:ascii="Goudy Old Style" w:eastAsia="Times New Roman" w:hAnsi="Goudy Old Style" w:cs="Arial"/>
        </w:rPr>
        <w:t xml:space="preserve">, </w:t>
      </w:r>
      <w:r w:rsidR="007219CC">
        <w:rPr>
          <w:rFonts w:ascii="Goudy Old Style" w:eastAsia="Times New Roman" w:hAnsi="Goudy Old Style" w:cs="Arial"/>
        </w:rPr>
        <w:t>2023</w:t>
      </w:r>
    </w:p>
    <w:p w14:paraId="6F3ACD8D" w14:textId="77777777" w:rsidR="00AC1792" w:rsidRPr="00F200A8" w:rsidRDefault="00AC1792" w:rsidP="006D142C">
      <w:pPr>
        <w:spacing w:after="0" w:line="240" w:lineRule="auto"/>
        <w:rPr>
          <w:rFonts w:ascii="Goudy Old Style" w:eastAsia="Times New Roman" w:hAnsi="Goudy Old Style" w:cs="Arial"/>
        </w:rPr>
      </w:pPr>
    </w:p>
    <w:p w14:paraId="58BD7F6A" w14:textId="77777777" w:rsidR="006D142C" w:rsidRPr="00F200A8" w:rsidRDefault="006D142C" w:rsidP="006D142C">
      <w:pPr>
        <w:spacing w:after="0" w:line="240" w:lineRule="auto"/>
        <w:rPr>
          <w:rFonts w:ascii="Goudy Old Style" w:eastAsia="Times New Roman" w:hAnsi="Goudy Old Style" w:cs="Arial"/>
        </w:rPr>
      </w:pPr>
    </w:p>
    <w:p w14:paraId="78CDDD19" w14:textId="1AC325EC" w:rsidR="006D142C" w:rsidRPr="00F200A8" w:rsidRDefault="00355F91" w:rsidP="001D0ACA">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 xml:space="preserve">$100K </w:t>
      </w:r>
      <w:r w:rsidR="005E3F76">
        <w:rPr>
          <w:rFonts w:ascii="Goudy Old Style" w:eastAsia="Times New Roman" w:hAnsi="Goudy Old Style" w:cs="Arial"/>
          <w:b/>
          <w:sz w:val="32"/>
          <w:szCs w:val="32"/>
        </w:rPr>
        <w:t>“</w:t>
      </w:r>
      <w:r>
        <w:rPr>
          <w:rFonts w:ascii="Goudy Old Style" w:eastAsia="Times New Roman" w:hAnsi="Goudy Old Style" w:cs="Arial"/>
          <w:b/>
          <w:sz w:val="32"/>
          <w:szCs w:val="32"/>
        </w:rPr>
        <w:t>Capital Campaign</w:t>
      </w:r>
      <w:r w:rsidR="005E3F76">
        <w:rPr>
          <w:rFonts w:ascii="Goudy Old Style" w:eastAsia="Times New Roman" w:hAnsi="Goudy Old Style" w:cs="Arial"/>
          <w:b/>
          <w:sz w:val="32"/>
          <w:szCs w:val="32"/>
        </w:rPr>
        <w:t>”</w:t>
      </w:r>
      <w:r>
        <w:rPr>
          <w:rFonts w:ascii="Goudy Old Style" w:eastAsia="Times New Roman" w:hAnsi="Goudy Old Style" w:cs="Arial"/>
          <w:b/>
          <w:sz w:val="32"/>
          <w:szCs w:val="32"/>
        </w:rPr>
        <w:t xml:space="preserve"> for Bruce Street School Restoration</w:t>
      </w:r>
      <w:r w:rsidR="00747388">
        <w:rPr>
          <w:rFonts w:ascii="Goudy Old Style" w:eastAsia="Times New Roman" w:hAnsi="Goudy Old Style" w:cs="Arial"/>
          <w:b/>
          <w:sz w:val="32"/>
          <w:szCs w:val="32"/>
        </w:rPr>
        <w:t xml:space="preserve"> Kicks Off On March 30th</w:t>
      </w:r>
    </w:p>
    <w:p w14:paraId="4311DF66" w14:textId="69F1C836" w:rsidR="00747388" w:rsidRPr="00747388" w:rsidRDefault="00747388" w:rsidP="00747388">
      <w:pPr>
        <w:spacing w:after="0" w:line="240" w:lineRule="auto"/>
        <w:jc w:val="center"/>
        <w:rPr>
          <w:rFonts w:ascii="Goudy Old Style" w:eastAsia="Times New Roman" w:hAnsi="Goudy Old Style" w:cs="Arial"/>
          <w:i/>
          <w:sz w:val="32"/>
          <w:szCs w:val="32"/>
        </w:rPr>
      </w:pPr>
      <w:r>
        <w:rPr>
          <w:rFonts w:ascii="Goudy Old Style" w:eastAsia="Times New Roman" w:hAnsi="Goudy Old Style" w:cs="Arial"/>
          <w:i/>
          <w:sz w:val="32"/>
          <w:szCs w:val="32"/>
        </w:rPr>
        <w:t>The</w:t>
      </w:r>
      <w:r w:rsidRPr="00747388">
        <w:rPr>
          <w:rFonts w:ascii="Goudy Old Style" w:eastAsia="Times New Roman" w:hAnsi="Goudy Old Style" w:cs="Arial"/>
          <w:i/>
          <w:sz w:val="32"/>
          <w:szCs w:val="32"/>
        </w:rPr>
        <w:t xml:space="preserve"> amount raised will clean up</w:t>
      </w:r>
      <w:r w:rsidR="006145E9">
        <w:rPr>
          <w:rFonts w:ascii="Goudy Old Style" w:eastAsia="Times New Roman" w:hAnsi="Goudy Old Style" w:cs="Arial"/>
          <w:i/>
          <w:sz w:val="32"/>
          <w:szCs w:val="32"/>
        </w:rPr>
        <w:t xml:space="preserve"> the school’s ruins for a</w:t>
      </w:r>
      <w:r w:rsidR="00422971">
        <w:rPr>
          <w:rFonts w:ascii="Goudy Old Style" w:eastAsia="Times New Roman" w:hAnsi="Goudy Old Style" w:cs="Arial"/>
          <w:i/>
          <w:sz w:val="32"/>
          <w:szCs w:val="32"/>
        </w:rPr>
        <w:t xml:space="preserve"> future</w:t>
      </w:r>
      <w:r w:rsidR="00C67715">
        <w:rPr>
          <w:rFonts w:ascii="Goudy Old Style" w:eastAsia="Times New Roman" w:hAnsi="Goudy Old Style" w:cs="Arial"/>
          <w:i/>
          <w:sz w:val="32"/>
          <w:szCs w:val="32"/>
        </w:rPr>
        <w:t xml:space="preserve"> transformation into an open-air,</w:t>
      </w:r>
      <w:r w:rsidRPr="00747388">
        <w:rPr>
          <w:rFonts w:ascii="Goudy Old Style" w:eastAsia="Times New Roman" w:hAnsi="Goudy Old Style" w:cs="Arial"/>
          <w:i/>
          <w:sz w:val="32"/>
          <w:szCs w:val="32"/>
        </w:rPr>
        <w:t xml:space="preserve"> community events space.</w:t>
      </w:r>
    </w:p>
    <w:p w14:paraId="1C927C86" w14:textId="77777777" w:rsidR="001B4439" w:rsidRPr="00F200A8" w:rsidRDefault="001B4439" w:rsidP="006D142C">
      <w:pPr>
        <w:spacing w:after="0" w:line="240" w:lineRule="auto"/>
        <w:rPr>
          <w:rFonts w:ascii="Goudy Old Style" w:eastAsia="Times New Roman" w:hAnsi="Goudy Old Style" w:cs="Arial"/>
          <w:sz w:val="24"/>
          <w:szCs w:val="24"/>
        </w:rPr>
      </w:pPr>
    </w:p>
    <w:p w14:paraId="53CBDB36" w14:textId="2DF68838" w:rsidR="00747388" w:rsidRPr="00747388" w:rsidRDefault="00747388" w:rsidP="00747388">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b/>
        </w:rPr>
        <w:t>LITHONIA</w:t>
      </w:r>
      <w:r w:rsidR="00B91176">
        <w:rPr>
          <w:rFonts w:ascii="Goudy Old Style" w:eastAsia="Times New Roman" w:hAnsi="Goudy Old Style" w:cs="Times New Roman"/>
          <w:b/>
        </w:rPr>
        <w:t>, Ga.</w:t>
      </w:r>
      <w:r w:rsidR="006D142C" w:rsidRPr="00F200A8">
        <w:rPr>
          <w:rFonts w:ascii="Goudy Old Style" w:eastAsia="Times New Roman" w:hAnsi="Goudy Old Style" w:cs="Times New Roman"/>
        </w:rPr>
        <w:t xml:space="preserve"> –</w:t>
      </w:r>
      <w:r w:rsidR="00D82F5C" w:rsidRPr="00F200A8">
        <w:rPr>
          <w:rFonts w:ascii="Goudy Old Style" w:eastAsia="Times New Roman" w:hAnsi="Goudy Old Style" w:cs="Times New Roman"/>
        </w:rPr>
        <w:t xml:space="preserve"> </w:t>
      </w:r>
      <w:r w:rsidR="004D3914">
        <w:rPr>
          <w:rFonts w:ascii="Goudy Old Style" w:eastAsia="Times New Roman" w:hAnsi="Goudy Old Style" w:cs="Times New Roman"/>
        </w:rPr>
        <w:t xml:space="preserve">From the ruins comes history. </w:t>
      </w:r>
      <w:r w:rsidRPr="00747388">
        <w:rPr>
          <w:rFonts w:ascii="Goudy Old Style" w:eastAsia="Times New Roman" w:hAnsi="Goudy Old Style" w:cs="Times New Roman"/>
        </w:rPr>
        <w:t xml:space="preserve">Arabia </w:t>
      </w:r>
      <w:r>
        <w:rPr>
          <w:rFonts w:ascii="Goudy Old Style" w:eastAsia="Times New Roman" w:hAnsi="Goudy Old Style" w:cs="Times New Roman"/>
        </w:rPr>
        <w:t xml:space="preserve">Mountain Heritage Area </w:t>
      </w:r>
      <w:r w:rsidRPr="00747388">
        <w:rPr>
          <w:rFonts w:ascii="Goudy Old Style" w:eastAsia="Times New Roman" w:hAnsi="Goudy Old Style" w:cs="Times New Roman"/>
        </w:rPr>
        <w:t xml:space="preserve">Alliance is on a mission to transform the </w:t>
      </w:r>
      <w:r w:rsidR="00422971">
        <w:rPr>
          <w:rFonts w:ascii="Goudy Old Style" w:eastAsia="Times New Roman" w:hAnsi="Goudy Old Style" w:cs="Times New Roman"/>
        </w:rPr>
        <w:t xml:space="preserve">historic </w:t>
      </w:r>
      <w:r w:rsidRPr="00747388">
        <w:rPr>
          <w:rFonts w:ascii="Goudy Old Style" w:eastAsia="Times New Roman" w:hAnsi="Goudy Old Style" w:cs="Times New Roman"/>
        </w:rPr>
        <w:t>Bruce Street School (BSS), DeKalb County’s oldest free Black school, into an amphitheater and versatile community events center. At 1 pm</w:t>
      </w:r>
      <w:r w:rsidR="00A228EF">
        <w:rPr>
          <w:rFonts w:ascii="Goudy Old Style" w:eastAsia="Times New Roman" w:hAnsi="Goudy Old Style" w:cs="Times New Roman"/>
        </w:rPr>
        <w:t>,</w:t>
      </w:r>
      <w:r w:rsidRPr="00747388">
        <w:rPr>
          <w:rFonts w:ascii="Goudy Old Style" w:eastAsia="Times New Roman" w:hAnsi="Goudy Old Style" w:cs="Times New Roman"/>
        </w:rPr>
        <w:t xml:space="preserve"> in front of the sig</w:t>
      </w:r>
      <w:r w:rsidR="004D3914">
        <w:rPr>
          <w:rFonts w:ascii="Goudy Old Style" w:eastAsia="Times New Roman" w:hAnsi="Goudy Old Style" w:cs="Times New Roman"/>
        </w:rPr>
        <w:t>nature granite façade of the dilapidated</w:t>
      </w:r>
      <w:r w:rsidRPr="00747388">
        <w:rPr>
          <w:rFonts w:ascii="Goudy Old Style" w:eastAsia="Times New Roman" w:hAnsi="Goudy Old Style" w:cs="Times New Roman"/>
        </w:rPr>
        <w:t xml:space="preserve"> school building, Revonda Cosby, Executive Director of the </w:t>
      </w:r>
      <w:r w:rsidR="004D3914">
        <w:rPr>
          <w:rFonts w:ascii="Goudy Old Style" w:eastAsia="Times New Roman" w:hAnsi="Goudy Old Style" w:cs="Times New Roman"/>
        </w:rPr>
        <w:t xml:space="preserve">Arabia </w:t>
      </w:r>
      <w:r w:rsidRPr="00747388">
        <w:rPr>
          <w:rFonts w:ascii="Goudy Old Style" w:eastAsia="Times New Roman" w:hAnsi="Goudy Old Style" w:cs="Times New Roman"/>
        </w:rPr>
        <w:t>Alliance, will announce the launch of the</w:t>
      </w:r>
      <w:r w:rsidR="004D3914">
        <w:rPr>
          <w:rFonts w:ascii="Goudy Old Style" w:eastAsia="Times New Roman" w:hAnsi="Goudy Old Style" w:cs="Times New Roman"/>
        </w:rPr>
        <w:t xml:space="preserve"> BSS C</w:t>
      </w:r>
      <w:r w:rsidR="00A228EF">
        <w:rPr>
          <w:rFonts w:ascii="Goudy Old Style" w:eastAsia="Times New Roman" w:hAnsi="Goudy Old Style" w:cs="Times New Roman"/>
        </w:rPr>
        <w:t xml:space="preserve">apital Campaign. The </w:t>
      </w:r>
      <w:r w:rsidR="00A228EF" w:rsidRPr="00A228EF">
        <w:rPr>
          <w:rFonts w:ascii="Goudy Old Style" w:eastAsia="Times New Roman" w:hAnsi="Goudy Old Style" w:cs="Times New Roman"/>
        </w:rPr>
        <w:t xml:space="preserve">kick-off </w:t>
      </w:r>
      <w:r w:rsidR="00875137">
        <w:rPr>
          <w:rFonts w:ascii="Goudy Old Style" w:eastAsia="Times New Roman" w:hAnsi="Goudy Old Style" w:cs="Times New Roman"/>
        </w:rPr>
        <w:t>will include a short</w:t>
      </w:r>
      <w:r w:rsidR="00A228EF" w:rsidRPr="00A228EF">
        <w:rPr>
          <w:rFonts w:ascii="Goudy Old Style" w:eastAsia="Times New Roman" w:hAnsi="Goudy Old Style" w:cs="Times New Roman"/>
        </w:rPr>
        <w:t xml:space="preserve"> parade in Lithonia from Union Mission Baptist Church to the East DeKalb at</w:t>
      </w:r>
      <w:r w:rsidR="00875137">
        <w:rPr>
          <w:rFonts w:ascii="Goudy Old Style" w:eastAsia="Times New Roman" w:hAnsi="Goudy Old Style" w:cs="Times New Roman"/>
        </w:rPr>
        <w:t xml:space="preserve"> Bruce Street Senior Center with a </w:t>
      </w:r>
      <w:r w:rsidR="00A228EF" w:rsidRPr="00A228EF">
        <w:rPr>
          <w:rFonts w:ascii="Goudy Old Style" w:eastAsia="Times New Roman" w:hAnsi="Goudy Old Style" w:cs="Times New Roman"/>
        </w:rPr>
        <w:t>local high school band, cheerleaders, and a fire truck.</w:t>
      </w:r>
      <w:r w:rsidR="00875137">
        <w:rPr>
          <w:rFonts w:ascii="Goudy Old Style" w:eastAsia="Times New Roman" w:hAnsi="Goudy Old Style" w:cs="Times New Roman"/>
        </w:rPr>
        <w:t xml:space="preserve"> The fundraiser </w:t>
      </w:r>
      <w:r w:rsidR="004D3914">
        <w:rPr>
          <w:rFonts w:ascii="Goudy Old Style" w:eastAsia="Times New Roman" w:hAnsi="Goudy Old Style" w:cs="Times New Roman"/>
        </w:rPr>
        <w:t xml:space="preserve">aims to raise </w:t>
      </w:r>
      <w:r w:rsidRPr="00747388">
        <w:rPr>
          <w:rFonts w:ascii="Goudy Old Style" w:eastAsia="Times New Roman" w:hAnsi="Goudy Old Style" w:cs="Times New Roman"/>
        </w:rPr>
        <w:t>$100</w:t>
      </w:r>
      <w:r w:rsidR="00422971">
        <w:rPr>
          <w:rFonts w:ascii="Goudy Old Style" w:eastAsia="Times New Roman" w:hAnsi="Goudy Old Style" w:cs="Times New Roman"/>
        </w:rPr>
        <w:t>,000 over several months to begin the</w:t>
      </w:r>
      <w:r w:rsidRPr="00747388">
        <w:rPr>
          <w:rFonts w:ascii="Goudy Old Style" w:eastAsia="Times New Roman" w:hAnsi="Goudy Old Style" w:cs="Times New Roman"/>
        </w:rPr>
        <w:t xml:space="preserve"> preservation and revitalization of the structure that has languished for decades.</w:t>
      </w:r>
    </w:p>
    <w:p w14:paraId="4EA58A0C" w14:textId="77777777" w:rsidR="00747388" w:rsidRPr="00747388" w:rsidRDefault="00747388" w:rsidP="00747388">
      <w:pPr>
        <w:spacing w:after="0" w:line="240" w:lineRule="auto"/>
        <w:textAlignment w:val="baseline"/>
        <w:rPr>
          <w:rFonts w:ascii="Goudy Old Style" w:eastAsia="Times New Roman" w:hAnsi="Goudy Old Style" w:cs="Times New Roman"/>
        </w:rPr>
      </w:pPr>
      <w:r w:rsidRPr="00747388">
        <w:rPr>
          <w:rFonts w:ascii="Goudy Old Style" w:eastAsia="Times New Roman" w:hAnsi="Goudy Old Style" w:cs="Times New Roman"/>
          <w:b/>
          <w:bCs/>
        </w:rPr>
        <w:t> </w:t>
      </w:r>
    </w:p>
    <w:p w14:paraId="3FADC99F" w14:textId="77777777" w:rsidR="00747388" w:rsidRPr="00747388" w:rsidRDefault="00747388" w:rsidP="00747388">
      <w:pPr>
        <w:spacing w:after="0" w:line="240" w:lineRule="auto"/>
        <w:textAlignment w:val="baseline"/>
        <w:rPr>
          <w:rFonts w:ascii="Goudy Old Style" w:eastAsia="Times New Roman" w:hAnsi="Goudy Old Style" w:cs="Times New Roman"/>
        </w:rPr>
      </w:pPr>
      <w:r w:rsidRPr="00747388">
        <w:rPr>
          <w:rFonts w:ascii="Goudy Old Style" w:eastAsia="Times New Roman" w:hAnsi="Goudy Old Style" w:cs="Times New Roman"/>
        </w:rPr>
        <w:t>“This money is probably the most important penny on the project because it comes from the community,” said Cosby about the Capital Campaign. “It will singularly fund Phase 2 so that we can clean up and reclaim everything archeologists can find at this historic place. Once completed, we are shovel-ready and look forward to a partnership with DeKalb County and the City of Lithonia.”</w:t>
      </w:r>
    </w:p>
    <w:p w14:paraId="091CBBBF" w14:textId="77777777" w:rsidR="00747388" w:rsidRPr="00747388" w:rsidRDefault="00747388" w:rsidP="00747388">
      <w:pPr>
        <w:spacing w:after="0" w:line="240" w:lineRule="auto"/>
        <w:textAlignment w:val="baseline"/>
        <w:rPr>
          <w:rFonts w:ascii="Goudy Old Style" w:eastAsia="Times New Roman" w:hAnsi="Goudy Old Style" w:cs="Times New Roman"/>
        </w:rPr>
      </w:pPr>
      <w:r w:rsidRPr="00747388">
        <w:rPr>
          <w:rFonts w:ascii="Goudy Old Style" w:eastAsia="Times New Roman" w:hAnsi="Goudy Old Style" w:cs="Times New Roman"/>
        </w:rPr>
        <w:t> </w:t>
      </w:r>
    </w:p>
    <w:p w14:paraId="2E5B3FD7" w14:textId="4A580DAE" w:rsidR="00747388" w:rsidRDefault="00747388" w:rsidP="00747388">
      <w:pPr>
        <w:spacing w:after="0" w:line="240" w:lineRule="auto"/>
        <w:textAlignment w:val="baseline"/>
        <w:rPr>
          <w:rFonts w:ascii="Goudy Old Style" w:eastAsia="Times New Roman" w:hAnsi="Goudy Old Style" w:cs="Times New Roman"/>
        </w:rPr>
      </w:pPr>
      <w:r w:rsidRPr="00747388">
        <w:rPr>
          <w:rFonts w:ascii="Goudy Old Style" w:eastAsia="Times New Roman" w:hAnsi="Goudy Old Style" w:cs="Times New Roman"/>
        </w:rPr>
        <w:t xml:space="preserve">When finished, the Bruce Street School will be reimagined as a multi-use, open-air structure with a picnic area, community garden, </w:t>
      </w:r>
      <w:r w:rsidR="001614E0">
        <w:rPr>
          <w:rFonts w:ascii="Goudy Old Style" w:eastAsia="Times New Roman" w:hAnsi="Goudy Old Style" w:cs="Times New Roman"/>
        </w:rPr>
        <w:t>and food forest. A</w:t>
      </w:r>
      <w:r w:rsidRPr="00747388">
        <w:rPr>
          <w:rFonts w:ascii="Goudy Old Style" w:eastAsia="Times New Roman" w:hAnsi="Goudy Old Style" w:cs="Times New Roman"/>
        </w:rPr>
        <w:t xml:space="preserve">n amphitheater will be formed within the </w:t>
      </w:r>
      <w:r w:rsidR="001614E0">
        <w:rPr>
          <w:rFonts w:ascii="Goudy Old Style" w:eastAsia="Times New Roman" w:hAnsi="Goudy Old Style" w:cs="Times New Roman"/>
        </w:rPr>
        <w:t>walls of the historic building</w:t>
      </w:r>
      <w:r w:rsidRPr="00747388">
        <w:rPr>
          <w:rFonts w:ascii="Goudy Old Style" w:eastAsia="Times New Roman" w:hAnsi="Goudy Old Style" w:cs="Times New Roman"/>
        </w:rPr>
        <w:t xml:space="preserve">. At </w:t>
      </w:r>
      <w:r w:rsidR="001614E0">
        <w:rPr>
          <w:rFonts w:ascii="Goudy Old Style" w:eastAsia="Times New Roman" w:hAnsi="Goudy Old Style" w:cs="Times New Roman"/>
        </w:rPr>
        <w:t>the opposite end</w:t>
      </w:r>
      <w:r w:rsidRPr="00747388">
        <w:rPr>
          <w:rFonts w:ascii="Goudy Old Style" w:eastAsia="Times New Roman" w:hAnsi="Goudy Old Style" w:cs="Times New Roman"/>
        </w:rPr>
        <w:t>, a more intimate and flexible gathering space will create a peaceful se</w:t>
      </w:r>
      <w:r w:rsidR="007639D4">
        <w:rPr>
          <w:rFonts w:ascii="Goudy Old Style" w:eastAsia="Times New Roman" w:hAnsi="Goudy Old Style" w:cs="Times New Roman"/>
        </w:rPr>
        <w:t>tting for small groups and classes.</w:t>
      </w:r>
    </w:p>
    <w:p w14:paraId="55105738" w14:textId="77777777" w:rsidR="00781B69" w:rsidRDefault="00781B69" w:rsidP="00747388">
      <w:pPr>
        <w:spacing w:after="0" w:line="240" w:lineRule="auto"/>
        <w:textAlignment w:val="baseline"/>
        <w:rPr>
          <w:rFonts w:ascii="Goudy Old Style" w:eastAsia="Times New Roman" w:hAnsi="Goudy Old Style" w:cs="Times New Roman"/>
        </w:rPr>
      </w:pPr>
    </w:p>
    <w:p w14:paraId="26C93EEF" w14:textId="4147E89D" w:rsidR="00C67715" w:rsidRDefault="00C67715" w:rsidP="00C67715">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“I’m so excited about it,” said Alene Harper, who went to school at the old stone structure from 4</w:t>
      </w:r>
      <w:r w:rsidRPr="00B47F57">
        <w:rPr>
          <w:rFonts w:ascii="Goudy Old Style" w:eastAsia="Times New Roman" w:hAnsi="Goudy Old Style" w:cs="Times New Roman"/>
          <w:vertAlign w:val="superscript"/>
        </w:rPr>
        <w:t>th</w:t>
      </w:r>
      <w:r>
        <w:rPr>
          <w:rFonts w:ascii="Goudy Old Style" w:eastAsia="Times New Roman" w:hAnsi="Goudy Old Style" w:cs="Times New Roman"/>
        </w:rPr>
        <w:t xml:space="preserve"> through 11</w:t>
      </w:r>
      <w:r w:rsidRPr="00B47F57">
        <w:rPr>
          <w:rFonts w:ascii="Goudy Old Style" w:eastAsia="Times New Roman" w:hAnsi="Goudy Old Style" w:cs="Times New Roman"/>
          <w:vertAlign w:val="superscript"/>
        </w:rPr>
        <w:t>th</w:t>
      </w:r>
      <w:r>
        <w:rPr>
          <w:rFonts w:ascii="Goudy Old Style" w:eastAsia="Times New Roman" w:hAnsi="Goudy Old Style" w:cs="Times New Roman"/>
        </w:rPr>
        <w:t xml:space="preserve"> grade before graduating in1956 from a new school that was built across the street. “I have so many memories there and I’m so looking forward to seeing the outcome of what the ruins are going to turn out to be. I'm just happy that I lived long enough to see this happen.”</w:t>
      </w:r>
    </w:p>
    <w:p w14:paraId="7DACF072" w14:textId="118014A5" w:rsidR="00747388" w:rsidRPr="00747388" w:rsidRDefault="00747388" w:rsidP="00747388">
      <w:pPr>
        <w:spacing w:after="0" w:line="240" w:lineRule="auto"/>
        <w:textAlignment w:val="baseline"/>
        <w:rPr>
          <w:rFonts w:ascii="Goudy Old Style" w:eastAsia="Times New Roman" w:hAnsi="Goudy Old Style" w:cs="Times New Roman"/>
        </w:rPr>
      </w:pPr>
    </w:p>
    <w:p w14:paraId="41E4689E" w14:textId="5F63EDE7" w:rsidR="00781B69" w:rsidRDefault="00747388" w:rsidP="00747388">
      <w:pPr>
        <w:spacing w:after="0" w:line="240" w:lineRule="auto"/>
        <w:textAlignment w:val="baseline"/>
        <w:rPr>
          <w:rFonts w:ascii="Goudy Old Style" w:eastAsia="Times New Roman" w:hAnsi="Goudy Old Style" w:cs="Times New Roman"/>
        </w:rPr>
      </w:pPr>
      <w:r w:rsidRPr="00747388">
        <w:rPr>
          <w:rFonts w:ascii="Goudy Old Style" w:eastAsia="Times New Roman" w:hAnsi="Goudy Old Style" w:cs="Times New Roman"/>
        </w:rPr>
        <w:t>Built through grassroots sweat and hard work, the Bruce Street School was the first African-American public school in DeKalb County and one of the oldest in the state. While the stone school (also known as “the old school building”) was built in the late 1930s from granite stones brought over from the local quarry, the Bruce Street School’s history of community-led education efforts goes back to the 1880s. The building ruins next to the East DeKalb at Bruce Street Senior Center stand as a legacy to African-American education, endurance and empowerment.</w:t>
      </w:r>
      <w:r w:rsidR="00C67715">
        <w:rPr>
          <w:rFonts w:ascii="Goudy Old Style" w:eastAsia="Times New Roman" w:hAnsi="Goudy Old Style" w:cs="Times New Roman"/>
        </w:rPr>
        <w:t xml:space="preserve"> </w:t>
      </w:r>
      <w:r w:rsidRPr="00747388">
        <w:rPr>
          <w:rFonts w:ascii="Goudy Old Style" w:eastAsia="Times New Roman" w:hAnsi="Goudy Old Style" w:cs="Times New Roman"/>
        </w:rPr>
        <w:t>Donations will be accepted through July 31</w:t>
      </w:r>
      <w:r w:rsidRPr="00747388">
        <w:rPr>
          <w:rFonts w:ascii="Goudy Old Style" w:eastAsia="Times New Roman" w:hAnsi="Goudy Old Style" w:cs="Times New Roman"/>
          <w:vertAlign w:val="superscript"/>
        </w:rPr>
        <w:t>st</w:t>
      </w:r>
      <w:r w:rsidRPr="00747388">
        <w:rPr>
          <w:rFonts w:ascii="Goudy Old Style" w:eastAsia="Times New Roman" w:hAnsi="Goudy Old Style" w:cs="Times New Roman"/>
        </w:rPr>
        <w:t xml:space="preserve"> and can be made online at </w:t>
      </w:r>
      <w:hyperlink r:id="rId7" w:history="1">
        <w:r w:rsidRPr="00747388">
          <w:rPr>
            <w:rStyle w:val="Hyperlink"/>
            <w:rFonts w:ascii="Goudy Old Style" w:eastAsia="Times New Roman" w:hAnsi="Goudy Old Style" w:cs="Times New Roman"/>
          </w:rPr>
          <w:t>arabiaalliance.org</w:t>
        </w:r>
      </w:hyperlink>
      <w:r w:rsidRPr="00747388">
        <w:rPr>
          <w:rFonts w:ascii="Goudy Old Style" w:eastAsia="Times New Roman" w:hAnsi="Goudy Old Style" w:cs="Times New Roman"/>
        </w:rPr>
        <w:t>.</w:t>
      </w:r>
    </w:p>
    <w:p w14:paraId="489BDC58" w14:textId="77777777" w:rsidR="00747388" w:rsidRDefault="00747388" w:rsidP="00B83B20">
      <w:pPr>
        <w:spacing w:after="0" w:line="240" w:lineRule="auto"/>
        <w:textAlignment w:val="baseline"/>
        <w:rPr>
          <w:rFonts w:ascii="Goudy Old Style" w:eastAsia="Times New Roman" w:hAnsi="Goudy Old Style" w:cs="Times New Roman"/>
        </w:rPr>
      </w:pPr>
    </w:p>
    <w:p w14:paraId="367BE549" w14:textId="77777777" w:rsidR="00B03014" w:rsidRPr="00F200A8" w:rsidRDefault="00B03014" w:rsidP="00B03014">
      <w:pPr>
        <w:spacing w:after="0" w:line="240" w:lineRule="auto"/>
        <w:jc w:val="center"/>
        <w:rPr>
          <w:rFonts w:ascii="Goudy Old Style" w:eastAsia="Times New Roman" w:hAnsi="Goudy Old Style" w:cs="Times New Roman"/>
        </w:rPr>
      </w:pPr>
      <w:r w:rsidRPr="00F200A8">
        <w:rPr>
          <w:rFonts w:ascii="Goudy Old Style" w:eastAsia="Times New Roman" w:hAnsi="Goudy Old Style" w:cs="Times New Roman"/>
        </w:rPr>
        <w:t>###</w:t>
      </w:r>
    </w:p>
    <w:p w14:paraId="4A180540" w14:textId="77777777" w:rsidR="00B03014" w:rsidRPr="00F200A8" w:rsidRDefault="00B03014" w:rsidP="00B03014">
      <w:pPr>
        <w:spacing w:after="0" w:line="240" w:lineRule="auto"/>
        <w:rPr>
          <w:rFonts w:ascii="Goudy Old Style" w:eastAsia="Times New Roman" w:hAnsi="Goudy Old Style" w:cs="Arial"/>
          <w:b/>
        </w:rPr>
      </w:pPr>
      <w:r w:rsidRPr="00F200A8">
        <w:rPr>
          <w:rFonts w:ascii="Goudy Old Style" w:eastAsia="Times New Roman" w:hAnsi="Goudy Old Style" w:cs="Arial"/>
          <w:b/>
        </w:rPr>
        <w:t>About Arabia Alliance</w:t>
      </w:r>
    </w:p>
    <w:p w14:paraId="168E3907" w14:textId="77777777" w:rsidR="00B03014" w:rsidRPr="00F200A8" w:rsidRDefault="00B03014" w:rsidP="00B03014">
      <w:pPr>
        <w:spacing w:after="0" w:line="240" w:lineRule="auto"/>
        <w:contextualSpacing/>
        <w:rPr>
          <w:rFonts w:ascii="Goudy Old Style" w:eastAsia="Times New Roman" w:hAnsi="Goudy Old Style" w:cs="Times New Roman"/>
        </w:rPr>
      </w:pPr>
      <w:r w:rsidRPr="00F200A8">
        <w:rPr>
          <w:rFonts w:ascii="Goudy Old Style" w:eastAsia="Times New Roman" w:hAnsi="Goudy Old Style" w:cs="Times New Roman"/>
        </w:rPr>
        <w:t xml:space="preserve">The Arabia Mountain Heritage Area Alliance is dedicated to protecting, connecting and sharing the </w:t>
      </w:r>
      <w:r>
        <w:rPr>
          <w:rFonts w:ascii="Goudy Old Style" w:eastAsia="Times New Roman" w:hAnsi="Goudy Old Style" w:cs="Times New Roman"/>
        </w:rPr>
        <w:t>powerful</w:t>
      </w:r>
      <w:r w:rsidRPr="00F200A8">
        <w:rPr>
          <w:rFonts w:ascii="Goudy Old Style" w:eastAsia="Times New Roman" w:hAnsi="Goudy Old Style" w:cs="Times New Roman"/>
        </w:rPr>
        <w:t xml:space="preserve"> history, rich culture and engaging landscapes of the Arabia Mountain National Heritage Area (AMNHA) for the benefit and enjoyment of all. The staff and volunteer board of the Arabia Alliance work with partners across the AMNHA to ensure that everyone can benefit from the cultural and natural resources of the National Heritage Area. </w:t>
      </w:r>
      <w:r w:rsidRPr="00F200A8">
        <w:rPr>
          <w:rFonts w:ascii="Goudy Old Style" w:eastAsia="Times New Roman" w:hAnsi="Goudy Old Style" w:cs="Arial"/>
        </w:rPr>
        <w:t xml:space="preserve">For more information, visit </w:t>
      </w:r>
      <w:hyperlink r:id="rId8" w:history="1">
        <w:r w:rsidRPr="00F200A8">
          <w:rPr>
            <w:rStyle w:val="Hyperlink"/>
            <w:rFonts w:ascii="Goudy Old Style" w:eastAsia="Times New Roman" w:hAnsi="Goudy Old Style" w:cs="Arial"/>
          </w:rPr>
          <w:t>www.arabiaalliance.org</w:t>
        </w:r>
      </w:hyperlink>
      <w:r w:rsidRPr="00F200A8">
        <w:rPr>
          <w:rStyle w:val="Hyperlink"/>
          <w:rFonts w:ascii="Goudy Old Style" w:eastAsia="Times New Roman" w:hAnsi="Goudy Old Style" w:cs="Arial"/>
          <w:color w:val="auto"/>
          <w:u w:val="none"/>
        </w:rPr>
        <w:t>.</w:t>
      </w:r>
    </w:p>
    <w:p w14:paraId="77814D35" w14:textId="77777777" w:rsidR="00B03014" w:rsidRDefault="00B03014" w:rsidP="00B83B20">
      <w:pPr>
        <w:spacing w:after="0" w:line="240" w:lineRule="auto"/>
        <w:textAlignment w:val="baseline"/>
        <w:rPr>
          <w:rFonts w:ascii="Goudy Old Style" w:eastAsia="Times New Roman" w:hAnsi="Goudy Old Style" w:cs="Times New Roman"/>
        </w:rPr>
      </w:pPr>
    </w:p>
    <w:p w14:paraId="1E60ED7E" w14:textId="50BF1B8F" w:rsidR="00747388" w:rsidRDefault="0071051F" w:rsidP="00B83B20">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noProof/>
        </w:rPr>
        <w:drawing>
          <wp:inline distT="0" distB="0" distL="0" distR="0" wp14:anchorId="7DE264BC" wp14:editId="161C24DE">
            <wp:extent cx="5943600" cy="7086600"/>
            <wp:effectExtent l="0" t="0" r="0" b="0"/>
            <wp:docPr id="1" name="Picture 1" descr="Airbook SSD:Users:jay:Desktop:314583345_5692946634128769_9135059430624633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book SSD:Users:jay:Desktop:314583345_5692946634128769_9135059430624633016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086600"/>
                    </a:xfrm>
                    <a:prstGeom prst="rect">
                      <a:avLst/>
                    </a:prstGeom>
                    <a:noFill/>
                    <a:ln>
                      <a:noFill/>
                    </a:ln>
                  </pic:spPr>
                </pic:pic>
              </a:graphicData>
            </a:graphic>
          </wp:inline>
        </w:drawing>
      </w:r>
    </w:p>
    <w:p w14:paraId="5590D6A4" w14:textId="2C43C9DA" w:rsidR="009D601C" w:rsidRDefault="009D601C" w:rsidP="00303DB8">
      <w:pPr>
        <w:textAlignment w:val="baseline"/>
        <w:rPr>
          <w:rFonts w:ascii="Goudy Old Style" w:eastAsia="Times New Roman" w:hAnsi="Goudy Old Style" w:cs="Times New Roman"/>
        </w:rPr>
      </w:pPr>
    </w:p>
    <w:p w14:paraId="4F511A3F" w14:textId="54F6DBFF" w:rsidR="009D601C" w:rsidRDefault="009D601C" w:rsidP="001C012E">
      <w:pPr>
        <w:jc w:val="center"/>
        <w:textAlignment w:val="baseline"/>
        <w:rPr>
          <w:rFonts w:ascii="Goudy Old Style" w:eastAsia="Times New Roman" w:hAnsi="Goudy Old Style" w:cs="Times New Roman"/>
          <w:i/>
          <w:iCs/>
        </w:rPr>
      </w:pPr>
      <w:r>
        <w:rPr>
          <w:rFonts w:ascii="Goudy Old Style" w:eastAsia="Times New Roman" w:hAnsi="Goudy Old Style" w:cs="Times New Roman"/>
          <w:i/>
          <w:iCs/>
        </w:rPr>
        <w:t xml:space="preserve">Above: </w:t>
      </w:r>
      <w:r w:rsidR="0071051F">
        <w:rPr>
          <w:rFonts w:ascii="Goudy Old Style" w:eastAsia="Times New Roman" w:hAnsi="Goudy Old Style" w:cs="Times New Roman"/>
          <w:i/>
          <w:iCs/>
        </w:rPr>
        <w:t>A new historical sign in front of the old Bruce Street Sc</w:t>
      </w:r>
      <w:r w:rsidR="00B03014">
        <w:rPr>
          <w:rFonts w:ascii="Goudy Old Style" w:eastAsia="Times New Roman" w:hAnsi="Goudy Old Style" w:cs="Times New Roman"/>
          <w:i/>
          <w:iCs/>
        </w:rPr>
        <w:t>hool that was unveiled in November 2022</w:t>
      </w:r>
      <w:r>
        <w:rPr>
          <w:rFonts w:ascii="Goudy Old Style" w:eastAsia="Times New Roman" w:hAnsi="Goudy Old Style" w:cs="Times New Roman"/>
          <w:i/>
          <w:iCs/>
        </w:rPr>
        <w:t>.</w:t>
      </w:r>
    </w:p>
    <w:p w14:paraId="44D7D39F" w14:textId="77777777" w:rsidR="00581E07" w:rsidRDefault="00581E07" w:rsidP="00581E07">
      <w:pPr>
        <w:jc w:val="center"/>
        <w:textAlignment w:val="baseline"/>
        <w:rPr>
          <w:rFonts w:ascii="Goudy Old Style" w:eastAsia="Times New Roman" w:hAnsi="Goudy Old Style" w:cs="Times New Roman"/>
          <w:i/>
          <w:iCs/>
        </w:rPr>
      </w:pPr>
    </w:p>
    <w:p w14:paraId="70B758D5" w14:textId="77777777" w:rsidR="00581E07" w:rsidRPr="009D601C" w:rsidRDefault="00581E07" w:rsidP="00581E07">
      <w:pPr>
        <w:jc w:val="center"/>
        <w:textAlignment w:val="baseline"/>
        <w:rPr>
          <w:rFonts w:ascii="Goudy Old Style" w:eastAsia="Times New Roman" w:hAnsi="Goudy Old Style" w:cs="Times New Roman"/>
          <w:i/>
          <w:iCs/>
        </w:rPr>
      </w:pPr>
      <w:r>
        <w:rPr>
          <w:rFonts w:ascii="Goudy Old Style" w:eastAsia="Times New Roman" w:hAnsi="Goudy Old Style" w:cs="Times New Roman"/>
          <w:i/>
          <w:iCs/>
        </w:rPr>
        <w:t>- more -</w:t>
      </w:r>
    </w:p>
    <w:p w14:paraId="57DC5C54" w14:textId="3BCEEA71" w:rsidR="001C012E" w:rsidRDefault="001C012E" w:rsidP="00581E07">
      <w:pPr>
        <w:jc w:val="center"/>
        <w:textAlignment w:val="baseline"/>
        <w:rPr>
          <w:rFonts w:ascii="Goudy Old Style" w:eastAsia="Times New Roman" w:hAnsi="Goudy Old Style" w:cs="Times New Roman"/>
          <w:i/>
          <w:iCs/>
        </w:rPr>
      </w:pPr>
    </w:p>
    <w:p w14:paraId="0B7D0E85" w14:textId="77777777" w:rsidR="009A2C02" w:rsidRDefault="009A2C02" w:rsidP="00581E07">
      <w:pPr>
        <w:jc w:val="center"/>
        <w:textAlignment w:val="baseline"/>
        <w:rPr>
          <w:rFonts w:ascii="Goudy Old Style" w:eastAsia="Times New Roman" w:hAnsi="Goudy Old Style" w:cs="Times New Roman"/>
          <w:i/>
          <w:iCs/>
        </w:rPr>
      </w:pPr>
    </w:p>
    <w:p w14:paraId="57A2C368" w14:textId="77777777" w:rsidR="009A2C02" w:rsidRDefault="009A2C02" w:rsidP="00581E07">
      <w:pPr>
        <w:jc w:val="center"/>
        <w:textAlignment w:val="baseline"/>
        <w:rPr>
          <w:rFonts w:ascii="Goudy Old Style" w:eastAsia="Times New Roman" w:hAnsi="Goudy Old Style" w:cs="Times New Roman"/>
          <w:i/>
          <w:iCs/>
        </w:rPr>
      </w:pPr>
    </w:p>
    <w:p w14:paraId="1A2F4460" w14:textId="77777777" w:rsidR="009A2C02" w:rsidRDefault="009A2C02" w:rsidP="00581E07">
      <w:pPr>
        <w:jc w:val="center"/>
        <w:textAlignment w:val="baseline"/>
        <w:rPr>
          <w:rFonts w:ascii="Goudy Old Style" w:eastAsia="Times New Roman" w:hAnsi="Goudy Old Style" w:cs="Times New Roman"/>
          <w:i/>
          <w:iCs/>
        </w:rPr>
      </w:pPr>
    </w:p>
    <w:p w14:paraId="225ED751" w14:textId="77777777" w:rsidR="009A2C02" w:rsidRDefault="009A2C02" w:rsidP="00581E07">
      <w:pPr>
        <w:jc w:val="center"/>
        <w:textAlignment w:val="baseline"/>
        <w:rPr>
          <w:rFonts w:ascii="Goudy Old Style" w:eastAsia="Times New Roman" w:hAnsi="Goudy Old Style" w:cs="Times New Roman"/>
          <w:i/>
          <w:iCs/>
        </w:rPr>
      </w:pPr>
    </w:p>
    <w:p w14:paraId="541EB360" w14:textId="05E5C711" w:rsidR="00581E07" w:rsidRDefault="00581E07" w:rsidP="00303DB8">
      <w:pPr>
        <w:textAlignment w:val="baseline"/>
        <w:rPr>
          <w:rFonts w:ascii="Goudy Old Style" w:eastAsia="Times New Roman" w:hAnsi="Goudy Old Style" w:cs="Times New Roman"/>
          <w:i/>
          <w:iCs/>
        </w:rPr>
      </w:pPr>
      <w:r>
        <w:rPr>
          <w:rFonts w:ascii="Goudy Old Style" w:eastAsia="Times New Roman" w:hAnsi="Goudy Old Style" w:cs="Times New Roman"/>
          <w:i/>
          <w:iCs/>
          <w:noProof/>
        </w:rPr>
        <w:drawing>
          <wp:inline distT="0" distB="0" distL="0" distR="0" wp14:anchorId="3D11EC27" wp14:editId="01D93C2A">
            <wp:extent cx="5943600" cy="4453255"/>
            <wp:effectExtent l="0" t="0" r="0" b="0"/>
            <wp:docPr id="2" name="Picture 2" descr="Airbook SSD:Users:jay:Desktop:IMG_427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book SSD:Users:jay:Desktop:IMG_4277-1024x7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5106F2CA" w14:textId="1F293904" w:rsidR="009A2C02" w:rsidRDefault="00581E07" w:rsidP="009A2C02">
      <w:pPr>
        <w:jc w:val="center"/>
        <w:textAlignment w:val="baseline"/>
        <w:rPr>
          <w:rFonts w:ascii="Goudy Old Style" w:eastAsia="Times New Roman" w:hAnsi="Goudy Old Style" w:cs="Times New Roman"/>
          <w:i/>
          <w:iCs/>
        </w:rPr>
      </w:pPr>
      <w:r>
        <w:rPr>
          <w:rFonts w:ascii="Goudy Old Style" w:eastAsia="Times New Roman" w:hAnsi="Goudy Old Style" w:cs="Times New Roman"/>
          <w:i/>
          <w:iCs/>
        </w:rPr>
        <w:t>Above: The Bruce Street School ruins as they appear today.</w:t>
      </w:r>
    </w:p>
    <w:p w14:paraId="2B76F9FF" w14:textId="77777777" w:rsidR="009A2C02" w:rsidRDefault="009A2C02" w:rsidP="009A2C02">
      <w:pPr>
        <w:jc w:val="center"/>
        <w:textAlignment w:val="baseline"/>
        <w:rPr>
          <w:rFonts w:ascii="Goudy Old Style" w:eastAsia="Times New Roman" w:hAnsi="Goudy Old Style" w:cs="Times New Roman"/>
          <w:i/>
          <w:iCs/>
        </w:rPr>
      </w:pPr>
    </w:p>
    <w:p w14:paraId="0E616EA0" w14:textId="77777777" w:rsidR="009A2C02" w:rsidRDefault="009A2C02" w:rsidP="009A2C02">
      <w:pPr>
        <w:jc w:val="center"/>
        <w:textAlignment w:val="baseline"/>
        <w:rPr>
          <w:rFonts w:ascii="Goudy Old Style" w:eastAsia="Times New Roman" w:hAnsi="Goudy Old Style" w:cs="Times New Roman"/>
          <w:i/>
          <w:iCs/>
        </w:rPr>
      </w:pPr>
    </w:p>
    <w:p w14:paraId="606463B2" w14:textId="635DC3B1" w:rsidR="009A2C02" w:rsidRDefault="009A2C02" w:rsidP="009A2C02">
      <w:pPr>
        <w:jc w:val="center"/>
        <w:textAlignment w:val="baseline"/>
        <w:rPr>
          <w:rFonts w:ascii="Goudy Old Style" w:eastAsia="Times New Roman" w:hAnsi="Goudy Old Style" w:cs="Times New Roman"/>
          <w:i/>
          <w:iCs/>
        </w:rPr>
      </w:pPr>
      <w:bookmarkStart w:id="0" w:name="_GoBack"/>
      <w:bookmarkEnd w:id="0"/>
      <w:r>
        <w:rPr>
          <w:rFonts w:ascii="Goudy Old Style" w:eastAsia="Times New Roman" w:hAnsi="Goudy Old Style" w:cs="Times New Roman"/>
          <w:i/>
          <w:iCs/>
        </w:rPr>
        <w:t>- more -</w:t>
      </w:r>
    </w:p>
    <w:p w14:paraId="0E99A034" w14:textId="408D5DDA" w:rsidR="009D601C" w:rsidRDefault="0071051F" w:rsidP="009D601C">
      <w:pPr>
        <w:jc w:val="center"/>
        <w:textAlignment w:val="baseline"/>
        <w:rPr>
          <w:rFonts w:ascii="Goudy Old Style" w:eastAsia="Times New Roman" w:hAnsi="Goudy Old Style" w:cs="Times New Roman"/>
        </w:rPr>
      </w:pPr>
      <w:r>
        <w:rPr>
          <w:rFonts w:ascii="Goudy Old Style" w:eastAsia="Times New Roman" w:hAnsi="Goudy Old Style" w:cs="Times New Roman"/>
          <w:noProof/>
        </w:rPr>
        <w:lastRenderedPageBreak/>
        <w:drawing>
          <wp:inline distT="0" distB="0" distL="0" distR="0" wp14:anchorId="790C1702" wp14:editId="350CA11B">
            <wp:extent cx="5935345" cy="3725545"/>
            <wp:effectExtent l="0" t="0" r="8255" b="8255"/>
            <wp:docPr id="6" name="Picture 6" descr="Airbook SSD:Users:jay:Desktop:BSS Render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rbook SSD:Users:jay:Desktop:BSS Rendering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3725545"/>
                    </a:xfrm>
                    <a:prstGeom prst="rect">
                      <a:avLst/>
                    </a:prstGeom>
                    <a:noFill/>
                    <a:ln>
                      <a:noFill/>
                    </a:ln>
                  </pic:spPr>
                </pic:pic>
              </a:graphicData>
            </a:graphic>
          </wp:inline>
        </w:drawing>
      </w:r>
    </w:p>
    <w:p w14:paraId="0A565442" w14:textId="29FC1BA5" w:rsidR="0071051F" w:rsidRDefault="0071051F" w:rsidP="009D601C">
      <w:pPr>
        <w:jc w:val="center"/>
        <w:textAlignment w:val="baseline"/>
        <w:rPr>
          <w:rFonts w:ascii="Goudy Old Style" w:eastAsia="Times New Roman" w:hAnsi="Goudy Old Style" w:cs="Times New Roman"/>
        </w:rPr>
      </w:pPr>
      <w:r>
        <w:rPr>
          <w:rFonts w:ascii="Goudy Old Style" w:eastAsia="Times New Roman" w:hAnsi="Goudy Old Style" w:cs="Times New Roman"/>
          <w:noProof/>
        </w:rPr>
        <w:drawing>
          <wp:inline distT="0" distB="0" distL="0" distR="0" wp14:anchorId="65189B95" wp14:editId="7C0B5AAD">
            <wp:extent cx="5926455" cy="3446145"/>
            <wp:effectExtent l="0" t="0" r="0" b="8255"/>
            <wp:docPr id="8" name="Picture 8" descr="Airbook SSD:Users:jay:Desktop:BSS Render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book SSD:Users:jay:Desktop:BSS Rendering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3446145"/>
                    </a:xfrm>
                    <a:prstGeom prst="rect">
                      <a:avLst/>
                    </a:prstGeom>
                    <a:noFill/>
                    <a:ln>
                      <a:noFill/>
                    </a:ln>
                  </pic:spPr>
                </pic:pic>
              </a:graphicData>
            </a:graphic>
          </wp:inline>
        </w:drawing>
      </w:r>
    </w:p>
    <w:p w14:paraId="51BFCBDD" w14:textId="77777777" w:rsidR="0071051F" w:rsidRDefault="0071051F" w:rsidP="008F7F33">
      <w:pPr>
        <w:textAlignment w:val="baseline"/>
        <w:rPr>
          <w:rFonts w:ascii="Goudy Old Style" w:eastAsia="Times New Roman" w:hAnsi="Goudy Old Style" w:cs="Times New Roman"/>
        </w:rPr>
      </w:pPr>
    </w:p>
    <w:p w14:paraId="64F186BD" w14:textId="131C66E1" w:rsidR="009D601C" w:rsidRDefault="009D601C" w:rsidP="009D601C">
      <w:pPr>
        <w:jc w:val="center"/>
        <w:textAlignment w:val="baseline"/>
        <w:rPr>
          <w:rFonts w:ascii="Goudy Old Style" w:eastAsia="Times New Roman" w:hAnsi="Goudy Old Style" w:cs="Times New Roman"/>
          <w:i/>
          <w:iCs/>
        </w:rPr>
      </w:pPr>
      <w:r>
        <w:rPr>
          <w:rFonts w:ascii="Goudy Old Style" w:eastAsia="Times New Roman" w:hAnsi="Goudy Old Style" w:cs="Times New Roman"/>
          <w:i/>
          <w:iCs/>
        </w:rPr>
        <w:t xml:space="preserve">Above: </w:t>
      </w:r>
      <w:r w:rsidR="0071051F">
        <w:rPr>
          <w:rFonts w:ascii="Goudy Old Style" w:eastAsia="Times New Roman" w:hAnsi="Goudy Old Style" w:cs="Times New Roman"/>
          <w:i/>
          <w:iCs/>
        </w:rPr>
        <w:t xml:space="preserve">Two </w:t>
      </w:r>
      <w:r w:rsidR="006145E9">
        <w:rPr>
          <w:rFonts w:ascii="Goudy Old Style" w:eastAsia="Times New Roman" w:hAnsi="Goudy Old Style" w:cs="Times New Roman"/>
          <w:i/>
          <w:iCs/>
        </w:rPr>
        <w:t xml:space="preserve">preliminary </w:t>
      </w:r>
      <w:r w:rsidR="0071051F">
        <w:rPr>
          <w:rFonts w:ascii="Goudy Old Style" w:eastAsia="Times New Roman" w:hAnsi="Goudy Old Style" w:cs="Times New Roman"/>
          <w:i/>
          <w:iCs/>
        </w:rPr>
        <w:t xml:space="preserve">renderings of what the Bruce Street School </w:t>
      </w:r>
      <w:r w:rsidR="006145E9">
        <w:rPr>
          <w:rFonts w:ascii="Goudy Old Style" w:eastAsia="Times New Roman" w:hAnsi="Goudy Old Style" w:cs="Times New Roman"/>
          <w:i/>
          <w:iCs/>
        </w:rPr>
        <w:t>could look</w:t>
      </w:r>
      <w:r w:rsidR="0071051F">
        <w:rPr>
          <w:rFonts w:ascii="Goudy Old Style" w:eastAsia="Times New Roman" w:hAnsi="Goudy Old Style" w:cs="Times New Roman"/>
          <w:i/>
          <w:iCs/>
        </w:rPr>
        <w:t xml:space="preserve"> like once it’s transformed into a multi-use </w:t>
      </w:r>
      <w:r w:rsidR="008F7F33">
        <w:rPr>
          <w:rFonts w:ascii="Goudy Old Style" w:eastAsia="Times New Roman" w:hAnsi="Goudy Old Style" w:cs="Times New Roman"/>
          <w:i/>
          <w:iCs/>
        </w:rPr>
        <w:t>venue.</w:t>
      </w:r>
    </w:p>
    <w:p w14:paraId="462EEAEB" w14:textId="77777777" w:rsidR="00022AAF" w:rsidRDefault="00022AAF" w:rsidP="009D601C">
      <w:pPr>
        <w:jc w:val="center"/>
        <w:textAlignment w:val="baseline"/>
        <w:rPr>
          <w:rFonts w:ascii="Goudy Old Style" w:eastAsia="Times New Roman" w:hAnsi="Goudy Old Style" w:cs="Times New Roman"/>
          <w:i/>
          <w:iCs/>
        </w:rPr>
      </w:pPr>
    </w:p>
    <w:p w14:paraId="1D62980F" w14:textId="77777777" w:rsidR="00B03014" w:rsidRDefault="00B03014" w:rsidP="00B03014">
      <w:pPr>
        <w:spacing w:after="0" w:line="240" w:lineRule="auto"/>
        <w:rPr>
          <w:rFonts w:ascii="Goudy Old Style" w:eastAsia="Times New Roman" w:hAnsi="Goudy Old Style" w:cs="Times New Roman"/>
          <w:i/>
          <w:iCs/>
        </w:rPr>
      </w:pPr>
    </w:p>
    <w:p w14:paraId="6A7049CB" w14:textId="77777777" w:rsidR="00B03014" w:rsidRDefault="00B03014" w:rsidP="0083621D">
      <w:pPr>
        <w:spacing w:after="0" w:line="240" w:lineRule="auto"/>
        <w:jc w:val="center"/>
        <w:rPr>
          <w:rFonts w:ascii="Goudy Old Style" w:eastAsia="Times New Roman" w:hAnsi="Goudy Old Style" w:cs="Times New Roman"/>
          <w:i/>
          <w:iCs/>
        </w:rPr>
      </w:pPr>
    </w:p>
    <w:p w14:paraId="757A593A" w14:textId="77777777" w:rsidR="00B03014" w:rsidRDefault="00B03014" w:rsidP="0083621D">
      <w:pPr>
        <w:spacing w:after="0" w:line="240" w:lineRule="auto"/>
        <w:jc w:val="center"/>
        <w:rPr>
          <w:rFonts w:ascii="Goudy Old Style" w:eastAsia="Times New Roman" w:hAnsi="Goudy Old Style" w:cs="Times New Roman"/>
        </w:rPr>
      </w:pPr>
    </w:p>
    <w:p w14:paraId="5B1D789E" w14:textId="35181242" w:rsidR="00A53FF6" w:rsidRPr="00F200A8" w:rsidRDefault="00A53FF6" w:rsidP="0060395E">
      <w:pPr>
        <w:spacing w:after="0" w:line="240" w:lineRule="auto"/>
        <w:contextualSpacing/>
        <w:rPr>
          <w:rFonts w:ascii="Goudy Old Style" w:eastAsia="Times New Roman" w:hAnsi="Goudy Old Style" w:cs="Times New Roman"/>
        </w:rPr>
      </w:pPr>
    </w:p>
    <w:sectPr w:rsidR="00A53FF6" w:rsidRPr="00F200A8"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4002EFF" w:usb1="C000E47F" w:usb2="00000009" w:usb3="00000000" w:csb0="000001FF" w:csb1="00000000"/>
  </w:font>
  <w:font w:name="Goudy Old Style">
    <w:panose1 w:val="0202050205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42C"/>
    <w:rsid w:val="00000EA4"/>
    <w:rsid w:val="000023CE"/>
    <w:rsid w:val="000037D8"/>
    <w:rsid w:val="000071C7"/>
    <w:rsid w:val="00012916"/>
    <w:rsid w:val="00022AAF"/>
    <w:rsid w:val="00026D7D"/>
    <w:rsid w:val="0004146F"/>
    <w:rsid w:val="00052BB1"/>
    <w:rsid w:val="00072CB0"/>
    <w:rsid w:val="0008470A"/>
    <w:rsid w:val="00086F8F"/>
    <w:rsid w:val="00091685"/>
    <w:rsid w:val="000949F9"/>
    <w:rsid w:val="000A144F"/>
    <w:rsid w:val="000B1BBF"/>
    <w:rsid w:val="000B23DE"/>
    <w:rsid w:val="000B3313"/>
    <w:rsid w:val="000D587D"/>
    <w:rsid w:val="00103EB3"/>
    <w:rsid w:val="001159C4"/>
    <w:rsid w:val="001219D4"/>
    <w:rsid w:val="00131953"/>
    <w:rsid w:val="0014132D"/>
    <w:rsid w:val="001427A6"/>
    <w:rsid w:val="00142E93"/>
    <w:rsid w:val="00146995"/>
    <w:rsid w:val="001478BD"/>
    <w:rsid w:val="00147BDA"/>
    <w:rsid w:val="00152A65"/>
    <w:rsid w:val="001614E0"/>
    <w:rsid w:val="0018624C"/>
    <w:rsid w:val="0019338B"/>
    <w:rsid w:val="00193799"/>
    <w:rsid w:val="001940DD"/>
    <w:rsid w:val="001A16A7"/>
    <w:rsid w:val="001A5A53"/>
    <w:rsid w:val="001A7F26"/>
    <w:rsid w:val="001B4439"/>
    <w:rsid w:val="001B444B"/>
    <w:rsid w:val="001C012E"/>
    <w:rsid w:val="001C7607"/>
    <w:rsid w:val="001D0ACA"/>
    <w:rsid w:val="001E3885"/>
    <w:rsid w:val="001E53C6"/>
    <w:rsid w:val="001E6BE5"/>
    <w:rsid w:val="00204EA1"/>
    <w:rsid w:val="002175BC"/>
    <w:rsid w:val="00217A33"/>
    <w:rsid w:val="00223553"/>
    <w:rsid w:val="00225F40"/>
    <w:rsid w:val="002262B6"/>
    <w:rsid w:val="002335A9"/>
    <w:rsid w:val="0024685A"/>
    <w:rsid w:val="002520E8"/>
    <w:rsid w:val="00252BA0"/>
    <w:rsid w:val="00256F5D"/>
    <w:rsid w:val="00265435"/>
    <w:rsid w:val="00271C3B"/>
    <w:rsid w:val="0029615C"/>
    <w:rsid w:val="002A0047"/>
    <w:rsid w:val="002A29CB"/>
    <w:rsid w:val="002A3FDC"/>
    <w:rsid w:val="002A57B2"/>
    <w:rsid w:val="002B0288"/>
    <w:rsid w:val="002B2F09"/>
    <w:rsid w:val="002B43E3"/>
    <w:rsid w:val="002C0D0A"/>
    <w:rsid w:val="002D6486"/>
    <w:rsid w:val="002E1C05"/>
    <w:rsid w:val="002E2F2A"/>
    <w:rsid w:val="002E625C"/>
    <w:rsid w:val="002F2793"/>
    <w:rsid w:val="002F4050"/>
    <w:rsid w:val="00303DB8"/>
    <w:rsid w:val="003148D0"/>
    <w:rsid w:val="00317326"/>
    <w:rsid w:val="00321ECA"/>
    <w:rsid w:val="00327B8E"/>
    <w:rsid w:val="00332BA5"/>
    <w:rsid w:val="00334059"/>
    <w:rsid w:val="00340BCE"/>
    <w:rsid w:val="00350442"/>
    <w:rsid w:val="0035213F"/>
    <w:rsid w:val="00355F91"/>
    <w:rsid w:val="00364558"/>
    <w:rsid w:val="00377111"/>
    <w:rsid w:val="0039031D"/>
    <w:rsid w:val="00397596"/>
    <w:rsid w:val="00397C12"/>
    <w:rsid w:val="003C6538"/>
    <w:rsid w:val="003F3769"/>
    <w:rsid w:val="00401800"/>
    <w:rsid w:val="004067A8"/>
    <w:rsid w:val="00411DE9"/>
    <w:rsid w:val="00414095"/>
    <w:rsid w:val="00417301"/>
    <w:rsid w:val="00422971"/>
    <w:rsid w:val="00432A12"/>
    <w:rsid w:val="00432EBC"/>
    <w:rsid w:val="00436230"/>
    <w:rsid w:val="00437A26"/>
    <w:rsid w:val="00446294"/>
    <w:rsid w:val="0046242C"/>
    <w:rsid w:val="00467803"/>
    <w:rsid w:val="00475D68"/>
    <w:rsid w:val="00476C37"/>
    <w:rsid w:val="00476D46"/>
    <w:rsid w:val="00486884"/>
    <w:rsid w:val="00491540"/>
    <w:rsid w:val="00491C62"/>
    <w:rsid w:val="004D0DC2"/>
    <w:rsid w:val="004D1503"/>
    <w:rsid w:val="004D3914"/>
    <w:rsid w:val="004D550F"/>
    <w:rsid w:val="004E5661"/>
    <w:rsid w:val="004F46C7"/>
    <w:rsid w:val="00502D06"/>
    <w:rsid w:val="00505D1C"/>
    <w:rsid w:val="00515D7E"/>
    <w:rsid w:val="00516A46"/>
    <w:rsid w:val="00530797"/>
    <w:rsid w:val="00533C40"/>
    <w:rsid w:val="005464AE"/>
    <w:rsid w:val="00550D76"/>
    <w:rsid w:val="00556D00"/>
    <w:rsid w:val="00581E07"/>
    <w:rsid w:val="005A0665"/>
    <w:rsid w:val="005B1F8C"/>
    <w:rsid w:val="005B471C"/>
    <w:rsid w:val="005B4D46"/>
    <w:rsid w:val="005C1AD8"/>
    <w:rsid w:val="005C3397"/>
    <w:rsid w:val="005C5C45"/>
    <w:rsid w:val="005E3F76"/>
    <w:rsid w:val="005F0542"/>
    <w:rsid w:val="005F215D"/>
    <w:rsid w:val="005F2F28"/>
    <w:rsid w:val="005F5532"/>
    <w:rsid w:val="0060395E"/>
    <w:rsid w:val="00604ABF"/>
    <w:rsid w:val="00606213"/>
    <w:rsid w:val="006145E9"/>
    <w:rsid w:val="006175C2"/>
    <w:rsid w:val="00630CF7"/>
    <w:rsid w:val="00665055"/>
    <w:rsid w:val="00666B2C"/>
    <w:rsid w:val="006854D5"/>
    <w:rsid w:val="006A5D02"/>
    <w:rsid w:val="006B7E88"/>
    <w:rsid w:val="006C02D3"/>
    <w:rsid w:val="006C2969"/>
    <w:rsid w:val="006C2AE3"/>
    <w:rsid w:val="006C7918"/>
    <w:rsid w:val="006D142C"/>
    <w:rsid w:val="006D28AB"/>
    <w:rsid w:val="006D43CA"/>
    <w:rsid w:val="006D4654"/>
    <w:rsid w:val="006D4A33"/>
    <w:rsid w:val="006F6836"/>
    <w:rsid w:val="007029AD"/>
    <w:rsid w:val="00704263"/>
    <w:rsid w:val="0071051F"/>
    <w:rsid w:val="00721121"/>
    <w:rsid w:val="007219CC"/>
    <w:rsid w:val="00730F9F"/>
    <w:rsid w:val="00732C88"/>
    <w:rsid w:val="007365A5"/>
    <w:rsid w:val="00747388"/>
    <w:rsid w:val="0075119A"/>
    <w:rsid w:val="007639D4"/>
    <w:rsid w:val="00764AC4"/>
    <w:rsid w:val="00781B69"/>
    <w:rsid w:val="00790A99"/>
    <w:rsid w:val="0079547C"/>
    <w:rsid w:val="00797CFF"/>
    <w:rsid w:val="007B43C2"/>
    <w:rsid w:val="007B6CD4"/>
    <w:rsid w:val="007E59EB"/>
    <w:rsid w:val="007F40BA"/>
    <w:rsid w:val="008034B9"/>
    <w:rsid w:val="008105B2"/>
    <w:rsid w:val="008221A5"/>
    <w:rsid w:val="008273E4"/>
    <w:rsid w:val="0083621D"/>
    <w:rsid w:val="008366D0"/>
    <w:rsid w:val="00847E95"/>
    <w:rsid w:val="00861191"/>
    <w:rsid w:val="00863D20"/>
    <w:rsid w:val="00873F55"/>
    <w:rsid w:val="00875137"/>
    <w:rsid w:val="00881F2F"/>
    <w:rsid w:val="00890AB1"/>
    <w:rsid w:val="00896160"/>
    <w:rsid w:val="008A0176"/>
    <w:rsid w:val="008A3A3F"/>
    <w:rsid w:val="008B308D"/>
    <w:rsid w:val="008E2113"/>
    <w:rsid w:val="008E52A9"/>
    <w:rsid w:val="008E6FDC"/>
    <w:rsid w:val="008F35A5"/>
    <w:rsid w:val="008F40D6"/>
    <w:rsid w:val="008F53AA"/>
    <w:rsid w:val="008F5B56"/>
    <w:rsid w:val="008F7F33"/>
    <w:rsid w:val="009126AD"/>
    <w:rsid w:val="00914ED7"/>
    <w:rsid w:val="0091510C"/>
    <w:rsid w:val="00917A9A"/>
    <w:rsid w:val="00923853"/>
    <w:rsid w:val="00925DEA"/>
    <w:rsid w:val="00926C92"/>
    <w:rsid w:val="00927551"/>
    <w:rsid w:val="00930BFA"/>
    <w:rsid w:val="00944541"/>
    <w:rsid w:val="009500EA"/>
    <w:rsid w:val="0095586E"/>
    <w:rsid w:val="00955F86"/>
    <w:rsid w:val="0096067F"/>
    <w:rsid w:val="0096515D"/>
    <w:rsid w:val="00965355"/>
    <w:rsid w:val="009660D5"/>
    <w:rsid w:val="00980ED2"/>
    <w:rsid w:val="009820B7"/>
    <w:rsid w:val="00982F53"/>
    <w:rsid w:val="0098346F"/>
    <w:rsid w:val="009861D9"/>
    <w:rsid w:val="009950BD"/>
    <w:rsid w:val="009A2C02"/>
    <w:rsid w:val="009A3DFC"/>
    <w:rsid w:val="009B277F"/>
    <w:rsid w:val="009B72D8"/>
    <w:rsid w:val="009C1DE8"/>
    <w:rsid w:val="009D601C"/>
    <w:rsid w:val="00A031C3"/>
    <w:rsid w:val="00A0424E"/>
    <w:rsid w:val="00A153D6"/>
    <w:rsid w:val="00A22728"/>
    <w:rsid w:val="00A228EF"/>
    <w:rsid w:val="00A272B9"/>
    <w:rsid w:val="00A2745B"/>
    <w:rsid w:val="00A33FF1"/>
    <w:rsid w:val="00A361C7"/>
    <w:rsid w:val="00A37C24"/>
    <w:rsid w:val="00A42F16"/>
    <w:rsid w:val="00A53FF6"/>
    <w:rsid w:val="00A629E7"/>
    <w:rsid w:val="00A70994"/>
    <w:rsid w:val="00A73BE1"/>
    <w:rsid w:val="00A741F6"/>
    <w:rsid w:val="00AA63A6"/>
    <w:rsid w:val="00AB3F8D"/>
    <w:rsid w:val="00AB698F"/>
    <w:rsid w:val="00AC1792"/>
    <w:rsid w:val="00AE280C"/>
    <w:rsid w:val="00AE4E18"/>
    <w:rsid w:val="00AE6C09"/>
    <w:rsid w:val="00AF2F47"/>
    <w:rsid w:val="00AF3D37"/>
    <w:rsid w:val="00B03014"/>
    <w:rsid w:val="00B21C78"/>
    <w:rsid w:val="00B21CB6"/>
    <w:rsid w:val="00B26840"/>
    <w:rsid w:val="00B33F6D"/>
    <w:rsid w:val="00B827FD"/>
    <w:rsid w:val="00B83B20"/>
    <w:rsid w:val="00B91176"/>
    <w:rsid w:val="00B95EAB"/>
    <w:rsid w:val="00BA1CE0"/>
    <w:rsid w:val="00BA2409"/>
    <w:rsid w:val="00BA571F"/>
    <w:rsid w:val="00BD7AC7"/>
    <w:rsid w:val="00BE2180"/>
    <w:rsid w:val="00BE2DFC"/>
    <w:rsid w:val="00BE5572"/>
    <w:rsid w:val="00C20661"/>
    <w:rsid w:val="00C348F0"/>
    <w:rsid w:val="00C67715"/>
    <w:rsid w:val="00C76265"/>
    <w:rsid w:val="00C77EE9"/>
    <w:rsid w:val="00C817E4"/>
    <w:rsid w:val="00C860D9"/>
    <w:rsid w:val="00CA7A21"/>
    <w:rsid w:val="00CC4995"/>
    <w:rsid w:val="00CC7AB3"/>
    <w:rsid w:val="00CD4F75"/>
    <w:rsid w:val="00CD54C7"/>
    <w:rsid w:val="00CE204A"/>
    <w:rsid w:val="00CE429B"/>
    <w:rsid w:val="00CF23A1"/>
    <w:rsid w:val="00D03A7C"/>
    <w:rsid w:val="00D0556C"/>
    <w:rsid w:val="00D06603"/>
    <w:rsid w:val="00D16B21"/>
    <w:rsid w:val="00D273CA"/>
    <w:rsid w:val="00D3070F"/>
    <w:rsid w:val="00D368D5"/>
    <w:rsid w:val="00D40026"/>
    <w:rsid w:val="00D63EB7"/>
    <w:rsid w:val="00D73A7F"/>
    <w:rsid w:val="00D82F5C"/>
    <w:rsid w:val="00D8541B"/>
    <w:rsid w:val="00D95B5C"/>
    <w:rsid w:val="00DA1A8C"/>
    <w:rsid w:val="00DA2323"/>
    <w:rsid w:val="00DA4ADD"/>
    <w:rsid w:val="00DB09A7"/>
    <w:rsid w:val="00DB472D"/>
    <w:rsid w:val="00DB7655"/>
    <w:rsid w:val="00DC1D7D"/>
    <w:rsid w:val="00DC32FF"/>
    <w:rsid w:val="00DC6093"/>
    <w:rsid w:val="00DD152F"/>
    <w:rsid w:val="00DD1C60"/>
    <w:rsid w:val="00DD23CF"/>
    <w:rsid w:val="00E010D6"/>
    <w:rsid w:val="00E03431"/>
    <w:rsid w:val="00E04552"/>
    <w:rsid w:val="00E11C12"/>
    <w:rsid w:val="00E1616B"/>
    <w:rsid w:val="00E1634C"/>
    <w:rsid w:val="00E2089B"/>
    <w:rsid w:val="00E30F5C"/>
    <w:rsid w:val="00E37814"/>
    <w:rsid w:val="00E4059B"/>
    <w:rsid w:val="00E40CF8"/>
    <w:rsid w:val="00E51608"/>
    <w:rsid w:val="00E54758"/>
    <w:rsid w:val="00E66586"/>
    <w:rsid w:val="00E70046"/>
    <w:rsid w:val="00E92903"/>
    <w:rsid w:val="00E95155"/>
    <w:rsid w:val="00E95ADB"/>
    <w:rsid w:val="00E969DD"/>
    <w:rsid w:val="00EA1A70"/>
    <w:rsid w:val="00EA5906"/>
    <w:rsid w:val="00EB0F09"/>
    <w:rsid w:val="00EB4CEB"/>
    <w:rsid w:val="00EC5D19"/>
    <w:rsid w:val="00EE2AD4"/>
    <w:rsid w:val="00EE3078"/>
    <w:rsid w:val="00F119CE"/>
    <w:rsid w:val="00F200A8"/>
    <w:rsid w:val="00F219E6"/>
    <w:rsid w:val="00F3138D"/>
    <w:rsid w:val="00F3700D"/>
    <w:rsid w:val="00F431A0"/>
    <w:rsid w:val="00F52CA6"/>
    <w:rsid w:val="00F80DF3"/>
    <w:rsid w:val="00F95158"/>
    <w:rsid w:val="00F95A42"/>
    <w:rsid w:val="00FA73DD"/>
    <w:rsid w:val="00FB03FB"/>
    <w:rsid w:val="00FB17EB"/>
    <w:rsid w:val="00FC1616"/>
    <w:rsid w:val="00FC2A86"/>
    <w:rsid w:val="00FD290A"/>
    <w:rsid w:val="00FE4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89E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AE4E18"/>
    <w:pPr>
      <w:ind w:left="720"/>
      <w:contextualSpacing/>
    </w:pPr>
  </w:style>
  <w:style w:type="character" w:customStyle="1" w:styleId="UnresolvedMention">
    <w:name w:val="Unresolved Mention"/>
    <w:basedOn w:val="DefaultParagraphFont"/>
    <w:uiPriority w:val="99"/>
    <w:semiHidden/>
    <w:unhideWhenUsed/>
    <w:rsid w:val="0075119A"/>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AE4E18"/>
    <w:pPr>
      <w:ind w:left="720"/>
      <w:contextualSpacing/>
    </w:pPr>
  </w:style>
  <w:style w:type="character" w:customStyle="1" w:styleId="UnresolvedMention">
    <w:name w:val="Unresolved Mention"/>
    <w:basedOn w:val="DefaultParagraphFont"/>
    <w:uiPriority w:val="99"/>
    <w:semiHidden/>
    <w:unhideWhenUsed/>
    <w:rsid w:val="00751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arabiaalliance.org/" TargetMode="External"/><Relationship Id="rId8" Type="http://schemas.openxmlformats.org/officeDocument/2006/relationships/hyperlink" Target="http://www.arabiaalliance.org" TargetMode="Externa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01101-1BCC-D84A-88C9-397352DF2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Pages>
  <Words>581</Words>
  <Characters>3318</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Jeff Dingler</cp:lastModifiedBy>
  <cp:revision>19</cp:revision>
  <cp:lastPrinted>2022-02-15T18:50:00Z</cp:lastPrinted>
  <dcterms:created xsi:type="dcterms:W3CDTF">2023-03-01T14:22:00Z</dcterms:created>
  <dcterms:modified xsi:type="dcterms:W3CDTF">2023-03-13T18:59:00Z</dcterms:modified>
</cp:coreProperties>
</file>