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1D878" w14:textId="499398B1" w:rsidR="006D142C" w:rsidRPr="00244A1D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244A1D">
        <w:rPr>
          <w:rFonts w:ascii="Goudy Old Style" w:eastAsia="Times New Roman" w:hAnsi="Goudy Old Style" w:cs="Arial"/>
          <w:noProof/>
        </w:rPr>
        <w:drawing>
          <wp:anchor distT="0" distB="0" distL="114300" distR="114300" simplePos="0" relativeHeight="251659264" behindDoc="1" locked="0" layoutInCell="1" allowOverlap="1" wp14:anchorId="14A93C3D" wp14:editId="3B78A6C9">
            <wp:simplePos x="0" y="0"/>
            <wp:positionH relativeFrom="column">
              <wp:posOffset>4710545</wp:posOffset>
            </wp:positionH>
            <wp:positionV relativeFrom="page">
              <wp:posOffset>284018</wp:posOffset>
            </wp:positionV>
            <wp:extent cx="1714500" cy="14725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abia Mtn NHA - Logo for signatu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12F">
        <w:rPr>
          <w:rFonts w:ascii="Goudy Old Style" w:eastAsia="Times New Roman" w:hAnsi="Goudy Old Style" w:cs="Arial"/>
        </w:rPr>
        <w:t xml:space="preserve"> </w:t>
      </w:r>
      <w:r w:rsidRPr="00244A1D">
        <w:rPr>
          <w:rFonts w:ascii="Goudy Old Style" w:eastAsia="Times New Roman" w:hAnsi="Goudy Old Style" w:cs="Arial"/>
        </w:rPr>
        <w:t xml:space="preserve">Media Contact: </w:t>
      </w:r>
      <w:r w:rsidR="00505D1C" w:rsidRPr="00244A1D">
        <w:rPr>
          <w:rFonts w:ascii="Goudy Old Style" w:eastAsia="Times New Roman" w:hAnsi="Goudy Old Style" w:cs="Arial"/>
        </w:rPr>
        <w:t>Zack Loehle, Communications Manager</w:t>
      </w:r>
    </w:p>
    <w:p w14:paraId="3C0A53F4" w14:textId="77777777" w:rsidR="006D142C" w:rsidRPr="00244A1D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244A1D">
        <w:rPr>
          <w:rFonts w:ascii="Goudy Old Style" w:eastAsia="Times New Roman" w:hAnsi="Goudy Old Style" w:cs="Arial"/>
        </w:rPr>
        <w:t>Arabia Mountain Heritage Area Alliance</w:t>
      </w:r>
    </w:p>
    <w:p w14:paraId="734381BE" w14:textId="77777777" w:rsidR="006D142C" w:rsidRPr="00244A1D" w:rsidRDefault="00505D1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244A1D">
        <w:rPr>
          <w:rFonts w:ascii="Goudy Old Style" w:eastAsia="Times New Roman" w:hAnsi="Goudy Old Style" w:cs="Arial"/>
        </w:rPr>
        <w:t>p: 404-998-8384 | e: zack</w:t>
      </w:r>
      <w:r w:rsidR="006D142C" w:rsidRPr="00244A1D">
        <w:rPr>
          <w:rFonts w:ascii="Goudy Old Style" w:eastAsia="Times New Roman" w:hAnsi="Goudy Old Style" w:cs="Arial"/>
        </w:rPr>
        <w:t>@arabiaalliance.org</w:t>
      </w:r>
    </w:p>
    <w:p w14:paraId="7FD54883" w14:textId="77777777" w:rsidR="006D142C" w:rsidRPr="00244A1D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57EE607F" w14:textId="41C05694" w:rsidR="006D142C" w:rsidRPr="00244A1D" w:rsidRDefault="00322C4D" w:rsidP="006D142C">
      <w:pPr>
        <w:spacing w:after="0" w:line="240" w:lineRule="auto"/>
        <w:rPr>
          <w:rFonts w:ascii="Goudy Old Style" w:eastAsia="Times New Roman" w:hAnsi="Goudy Old Style" w:cs="Arial"/>
        </w:rPr>
      </w:pPr>
      <w:bookmarkStart w:id="0" w:name="_GoBack"/>
      <w:bookmarkEnd w:id="0"/>
      <w:r>
        <w:rPr>
          <w:rFonts w:ascii="Goudy Old Style" w:eastAsia="Times New Roman" w:hAnsi="Goudy Old Style" w:cs="Arial"/>
        </w:rPr>
        <w:t>Oct</w:t>
      </w:r>
      <w:r w:rsidR="00D8541B" w:rsidRPr="00244A1D">
        <w:rPr>
          <w:rFonts w:ascii="Goudy Old Style" w:eastAsia="Times New Roman" w:hAnsi="Goudy Old Style" w:cs="Arial"/>
        </w:rPr>
        <w:t xml:space="preserve">. </w:t>
      </w:r>
      <w:r w:rsidR="00B15332">
        <w:rPr>
          <w:rFonts w:ascii="Goudy Old Style" w:eastAsia="Times New Roman" w:hAnsi="Goudy Old Style" w:cs="Arial"/>
        </w:rPr>
        <w:t>15</w:t>
      </w:r>
      <w:r w:rsidR="00505D1C" w:rsidRPr="00244A1D">
        <w:rPr>
          <w:rFonts w:ascii="Goudy Old Style" w:eastAsia="Times New Roman" w:hAnsi="Goudy Old Style" w:cs="Arial"/>
        </w:rPr>
        <w:t>, 2019</w:t>
      </w:r>
    </w:p>
    <w:p w14:paraId="6EF8C57F" w14:textId="77777777" w:rsidR="006D142C" w:rsidRPr="00244A1D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58BD7F6A" w14:textId="77777777" w:rsidR="006D142C" w:rsidRPr="00244A1D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5567F21A" w14:textId="77777777" w:rsidR="0011524A" w:rsidRDefault="00322C4D" w:rsidP="00C04048">
      <w:pPr>
        <w:spacing w:after="0" w:line="240" w:lineRule="auto"/>
        <w:jc w:val="center"/>
        <w:rPr>
          <w:rFonts w:ascii="Goudy Old Style" w:eastAsia="Times New Roman" w:hAnsi="Goudy Old Style" w:cs="Arial"/>
          <w:b/>
          <w:sz w:val="32"/>
          <w:szCs w:val="32"/>
        </w:rPr>
      </w:pPr>
      <w:r>
        <w:rPr>
          <w:rFonts w:ascii="Goudy Old Style" w:eastAsia="Times New Roman" w:hAnsi="Goudy Old Style" w:cs="Arial"/>
          <w:b/>
          <w:sz w:val="32"/>
          <w:szCs w:val="32"/>
        </w:rPr>
        <w:t>Arabia Mountain Heritage Area Alliance</w:t>
      </w:r>
      <w:r w:rsidR="0011524A">
        <w:rPr>
          <w:rFonts w:ascii="Goudy Old Style" w:eastAsia="Times New Roman" w:hAnsi="Goudy Old Style" w:cs="Arial"/>
          <w:b/>
          <w:sz w:val="32"/>
          <w:szCs w:val="32"/>
        </w:rPr>
        <w:t xml:space="preserve"> </w:t>
      </w:r>
    </w:p>
    <w:p w14:paraId="596DD7A2" w14:textId="4F56F0FD" w:rsidR="00C04048" w:rsidRDefault="0011524A" w:rsidP="00C04048">
      <w:pPr>
        <w:spacing w:after="0" w:line="240" w:lineRule="auto"/>
        <w:jc w:val="center"/>
        <w:rPr>
          <w:rFonts w:ascii="Goudy Old Style" w:eastAsia="Times New Roman" w:hAnsi="Goudy Old Style" w:cs="Arial"/>
          <w:b/>
          <w:sz w:val="32"/>
          <w:szCs w:val="32"/>
        </w:rPr>
      </w:pPr>
      <w:r>
        <w:rPr>
          <w:rFonts w:ascii="Goudy Old Style" w:eastAsia="Times New Roman" w:hAnsi="Goudy Old Style" w:cs="Arial"/>
          <w:b/>
          <w:sz w:val="32"/>
          <w:szCs w:val="32"/>
        </w:rPr>
        <w:t xml:space="preserve">Announces Transition in Leadership </w:t>
      </w:r>
    </w:p>
    <w:p w14:paraId="28B0AF0E" w14:textId="77777777" w:rsidR="0011524A" w:rsidRDefault="0011524A" w:rsidP="00C04048">
      <w:pPr>
        <w:spacing w:after="0" w:line="240" w:lineRule="auto"/>
        <w:jc w:val="center"/>
        <w:rPr>
          <w:rFonts w:ascii="Goudy Old Style" w:eastAsia="Times New Roman" w:hAnsi="Goudy Old Style" w:cs="Arial"/>
          <w:i/>
          <w:sz w:val="32"/>
          <w:szCs w:val="32"/>
        </w:rPr>
      </w:pPr>
      <w:r>
        <w:rPr>
          <w:rFonts w:ascii="Goudy Old Style" w:eastAsia="Times New Roman" w:hAnsi="Goudy Old Style" w:cs="Arial"/>
          <w:i/>
          <w:sz w:val="32"/>
          <w:szCs w:val="32"/>
        </w:rPr>
        <w:t xml:space="preserve">Executive Director </w:t>
      </w:r>
      <w:r w:rsidR="00322C4D">
        <w:rPr>
          <w:rFonts w:ascii="Goudy Old Style" w:eastAsia="Times New Roman" w:hAnsi="Goudy Old Style" w:cs="Arial"/>
          <w:i/>
          <w:sz w:val="32"/>
          <w:szCs w:val="32"/>
        </w:rPr>
        <w:t xml:space="preserve">Mera Cardenas Leaves Lasting Mark on </w:t>
      </w:r>
    </w:p>
    <w:p w14:paraId="2314FE0B" w14:textId="2BE5C483" w:rsidR="00C04048" w:rsidRPr="00C04048" w:rsidRDefault="00322C4D" w:rsidP="00C04048">
      <w:pPr>
        <w:spacing w:after="0" w:line="240" w:lineRule="auto"/>
        <w:jc w:val="center"/>
        <w:rPr>
          <w:rFonts w:ascii="Goudy Old Style" w:eastAsia="Times New Roman" w:hAnsi="Goudy Old Style" w:cs="Arial"/>
          <w:i/>
          <w:sz w:val="32"/>
          <w:szCs w:val="32"/>
        </w:rPr>
      </w:pPr>
      <w:r>
        <w:rPr>
          <w:rFonts w:ascii="Goudy Old Style" w:eastAsia="Times New Roman" w:hAnsi="Goudy Old Style" w:cs="Arial"/>
          <w:i/>
          <w:sz w:val="32"/>
          <w:szCs w:val="32"/>
        </w:rPr>
        <w:t>National Heritage Area, Metro Atlanta</w:t>
      </w:r>
    </w:p>
    <w:p w14:paraId="21843609" w14:textId="77777777" w:rsidR="006D142C" w:rsidRPr="00244A1D" w:rsidRDefault="006D142C" w:rsidP="006D142C">
      <w:pPr>
        <w:spacing w:after="0" w:line="240" w:lineRule="auto"/>
        <w:rPr>
          <w:rFonts w:ascii="Goudy Old Style" w:eastAsia="Times New Roman" w:hAnsi="Goudy Old Style" w:cs="Arial"/>
          <w:sz w:val="24"/>
          <w:szCs w:val="24"/>
        </w:rPr>
      </w:pPr>
    </w:p>
    <w:p w14:paraId="5F35C8E7" w14:textId="7F1F8C0E" w:rsidR="000F227D" w:rsidRDefault="00D82F5C" w:rsidP="00322C4D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 w:rsidRPr="00244A1D">
        <w:rPr>
          <w:rFonts w:ascii="Goudy Old Style" w:eastAsia="Times New Roman" w:hAnsi="Goudy Old Style" w:cs="Times New Roman"/>
          <w:b/>
        </w:rPr>
        <w:t>STONECREST</w:t>
      </w:r>
      <w:r w:rsidR="006D142C" w:rsidRPr="00244A1D">
        <w:rPr>
          <w:rFonts w:ascii="Goudy Old Style" w:eastAsia="Times New Roman" w:hAnsi="Goudy Old Style" w:cs="Times New Roman"/>
          <w:b/>
        </w:rPr>
        <w:t>, Ga.</w:t>
      </w:r>
      <w:r w:rsidR="006D142C" w:rsidRPr="00244A1D">
        <w:rPr>
          <w:rFonts w:ascii="Goudy Old Style" w:eastAsia="Times New Roman" w:hAnsi="Goudy Old Style" w:cs="Times New Roman"/>
        </w:rPr>
        <w:t xml:space="preserve"> –</w:t>
      </w:r>
      <w:r w:rsidR="00C04048">
        <w:rPr>
          <w:rFonts w:ascii="Goudy Old Style" w:eastAsia="Times New Roman" w:hAnsi="Goudy Old Style" w:cs="Times New Roman"/>
        </w:rPr>
        <w:t xml:space="preserve"> </w:t>
      </w:r>
      <w:r w:rsidR="00322C4D">
        <w:rPr>
          <w:rFonts w:ascii="Goudy Old Style" w:eastAsia="Times New Roman" w:hAnsi="Goudy Old Style" w:cs="Times New Roman"/>
        </w:rPr>
        <w:t xml:space="preserve">With </w:t>
      </w:r>
      <w:r w:rsidR="004512D1">
        <w:rPr>
          <w:rFonts w:ascii="Goudy Old Style" w:eastAsia="Times New Roman" w:hAnsi="Goudy Old Style" w:cs="Times New Roman"/>
        </w:rPr>
        <w:t>much</w:t>
      </w:r>
      <w:r w:rsidR="00322C4D">
        <w:rPr>
          <w:rFonts w:ascii="Goudy Old Style" w:eastAsia="Times New Roman" w:hAnsi="Goudy Old Style" w:cs="Times New Roman"/>
        </w:rPr>
        <w:t xml:space="preserve"> gratitude</w:t>
      </w:r>
      <w:r w:rsidR="008A1BCC">
        <w:rPr>
          <w:rFonts w:ascii="Goudy Old Style" w:eastAsia="Times New Roman" w:hAnsi="Goudy Old Style" w:cs="Times New Roman"/>
        </w:rPr>
        <w:t xml:space="preserve"> for her service</w:t>
      </w:r>
      <w:r w:rsidR="00322C4D">
        <w:rPr>
          <w:rFonts w:ascii="Goudy Old Style" w:eastAsia="Times New Roman" w:hAnsi="Goudy Old Style" w:cs="Times New Roman"/>
        </w:rPr>
        <w:t>, the Board</w:t>
      </w:r>
      <w:r w:rsidR="000B4649">
        <w:rPr>
          <w:rFonts w:ascii="Goudy Old Style" w:eastAsia="Times New Roman" w:hAnsi="Goudy Old Style" w:cs="Times New Roman"/>
        </w:rPr>
        <w:t xml:space="preserve"> of Directors </w:t>
      </w:r>
      <w:r w:rsidR="00BA4380">
        <w:rPr>
          <w:rFonts w:ascii="Goudy Old Style" w:eastAsia="Times New Roman" w:hAnsi="Goudy Old Style" w:cs="Times New Roman"/>
        </w:rPr>
        <w:t>of</w:t>
      </w:r>
      <w:r w:rsidR="000B4649">
        <w:rPr>
          <w:rFonts w:ascii="Goudy Old Style" w:eastAsia="Times New Roman" w:hAnsi="Goudy Old Style" w:cs="Times New Roman"/>
        </w:rPr>
        <w:t xml:space="preserve"> the </w:t>
      </w:r>
      <w:r w:rsidR="00322C4D">
        <w:rPr>
          <w:rFonts w:ascii="Goudy Old Style" w:eastAsia="Times New Roman" w:hAnsi="Goudy Old Style" w:cs="Times New Roman"/>
        </w:rPr>
        <w:t xml:space="preserve">Arabia Mountain Heritage Area Alliance announces the departure of Mera Cardenas, </w:t>
      </w:r>
      <w:r w:rsidR="004512D1">
        <w:rPr>
          <w:rFonts w:ascii="Goudy Old Style" w:eastAsia="Times New Roman" w:hAnsi="Goudy Old Style" w:cs="Times New Roman"/>
        </w:rPr>
        <w:t xml:space="preserve">its </w:t>
      </w:r>
      <w:r w:rsidR="00322C4D">
        <w:rPr>
          <w:rFonts w:ascii="Goudy Old Style" w:eastAsia="Times New Roman" w:hAnsi="Goudy Old Style" w:cs="Times New Roman"/>
        </w:rPr>
        <w:t>longtime Executive Director</w:t>
      </w:r>
      <w:r w:rsidR="00B938A8">
        <w:rPr>
          <w:rFonts w:ascii="Goudy Old Style" w:eastAsia="Times New Roman" w:hAnsi="Goudy Old Style" w:cs="Times New Roman"/>
        </w:rPr>
        <w:t>.</w:t>
      </w:r>
      <w:r w:rsidR="00322C4D">
        <w:rPr>
          <w:rFonts w:ascii="Goudy Old Style" w:eastAsia="Times New Roman" w:hAnsi="Goudy Old Style" w:cs="Times New Roman"/>
        </w:rPr>
        <w:t xml:space="preserve"> </w:t>
      </w:r>
      <w:r w:rsidR="004264D5">
        <w:rPr>
          <w:rFonts w:ascii="Goudy Old Style" w:eastAsia="Times New Roman" w:hAnsi="Goudy Old Style" w:cs="Times New Roman"/>
        </w:rPr>
        <w:t xml:space="preserve">She has served with the organization for nearly a </w:t>
      </w:r>
      <w:r w:rsidR="000F227D">
        <w:rPr>
          <w:rFonts w:ascii="Goudy Old Style" w:eastAsia="Times New Roman" w:hAnsi="Goudy Old Style" w:cs="Times New Roman"/>
        </w:rPr>
        <w:t>decade</w:t>
      </w:r>
      <w:r w:rsidR="004264D5">
        <w:rPr>
          <w:rFonts w:ascii="Goudy Old Style" w:eastAsia="Times New Roman" w:hAnsi="Goudy Old Style" w:cs="Times New Roman"/>
        </w:rPr>
        <w:t xml:space="preserve">. Over that time, </w:t>
      </w:r>
      <w:r w:rsidR="000F227D">
        <w:rPr>
          <w:rFonts w:ascii="Goudy Old Style" w:eastAsia="Times New Roman" w:hAnsi="Goudy Old Style" w:cs="Times New Roman"/>
        </w:rPr>
        <w:t xml:space="preserve">Cardenas has </w:t>
      </w:r>
      <w:r w:rsidR="004512D1">
        <w:rPr>
          <w:rFonts w:ascii="Goudy Old Style" w:eastAsia="Times New Roman" w:hAnsi="Goudy Old Style" w:cs="Times New Roman"/>
        </w:rPr>
        <w:t xml:space="preserve">worked with the Arabia Alliance’s board and </w:t>
      </w:r>
      <w:r w:rsidR="008A1BCC">
        <w:rPr>
          <w:rFonts w:ascii="Goudy Old Style" w:eastAsia="Times New Roman" w:hAnsi="Goudy Old Style" w:cs="Times New Roman"/>
        </w:rPr>
        <w:t xml:space="preserve">its </w:t>
      </w:r>
      <w:r w:rsidR="004512D1">
        <w:rPr>
          <w:rFonts w:ascii="Goudy Old Style" w:eastAsia="Times New Roman" w:hAnsi="Goudy Old Style" w:cs="Times New Roman"/>
        </w:rPr>
        <w:t>many partners to connect and protect</w:t>
      </w:r>
      <w:r w:rsidR="000F227D">
        <w:rPr>
          <w:rFonts w:ascii="Goudy Old Style" w:eastAsia="Times New Roman" w:hAnsi="Goudy Old Style" w:cs="Times New Roman"/>
        </w:rPr>
        <w:t xml:space="preserve"> </w:t>
      </w:r>
      <w:r w:rsidR="000B4649">
        <w:rPr>
          <w:rFonts w:ascii="Goudy Old Style" w:eastAsia="Times New Roman" w:hAnsi="Goudy Old Style" w:cs="Times New Roman"/>
        </w:rPr>
        <w:t>the area</w:t>
      </w:r>
      <w:r w:rsidR="004264D5">
        <w:rPr>
          <w:rFonts w:ascii="Goudy Old Style" w:eastAsia="Times New Roman" w:hAnsi="Goudy Old Style" w:cs="Times New Roman"/>
        </w:rPr>
        <w:t>’</w:t>
      </w:r>
      <w:r w:rsidR="000B4649">
        <w:rPr>
          <w:rFonts w:ascii="Goudy Old Style" w:eastAsia="Times New Roman" w:hAnsi="Goudy Old Style" w:cs="Times New Roman"/>
        </w:rPr>
        <w:t>s cultural legacy, greenspace</w:t>
      </w:r>
      <w:r w:rsidR="00A27307">
        <w:rPr>
          <w:rFonts w:ascii="Goudy Old Style" w:eastAsia="Times New Roman" w:hAnsi="Goudy Old Style" w:cs="Times New Roman"/>
        </w:rPr>
        <w:t>,</w:t>
      </w:r>
      <w:r w:rsidR="004264D5">
        <w:rPr>
          <w:rFonts w:ascii="Goudy Old Style" w:eastAsia="Times New Roman" w:hAnsi="Goudy Old Style" w:cs="Times New Roman"/>
        </w:rPr>
        <w:t xml:space="preserve"> </w:t>
      </w:r>
      <w:r w:rsidR="000F227D">
        <w:rPr>
          <w:rFonts w:ascii="Goudy Old Style" w:eastAsia="Times New Roman" w:hAnsi="Goudy Old Style" w:cs="Times New Roman"/>
        </w:rPr>
        <w:t>trails</w:t>
      </w:r>
      <w:r w:rsidR="004264D5">
        <w:rPr>
          <w:rFonts w:ascii="Goudy Old Style" w:eastAsia="Times New Roman" w:hAnsi="Goudy Old Style" w:cs="Times New Roman"/>
        </w:rPr>
        <w:t xml:space="preserve"> and historic narrative</w:t>
      </w:r>
      <w:r w:rsidR="000F227D">
        <w:rPr>
          <w:rFonts w:ascii="Goudy Old Style" w:eastAsia="Times New Roman" w:hAnsi="Goudy Old Style" w:cs="Times New Roman"/>
        </w:rPr>
        <w:t xml:space="preserve"> </w:t>
      </w:r>
      <w:r w:rsidR="004264D5">
        <w:rPr>
          <w:rFonts w:ascii="Goudy Old Style" w:eastAsia="Times New Roman" w:hAnsi="Goudy Old Style" w:cs="Times New Roman"/>
        </w:rPr>
        <w:t>across</w:t>
      </w:r>
      <w:r w:rsidR="000F227D">
        <w:rPr>
          <w:rFonts w:ascii="Goudy Old Style" w:eastAsia="Times New Roman" w:hAnsi="Goudy Old Style" w:cs="Times New Roman"/>
        </w:rPr>
        <w:t xml:space="preserve"> the 40,000-acre </w:t>
      </w:r>
      <w:r w:rsidR="00681481">
        <w:rPr>
          <w:rFonts w:ascii="Goudy Old Style" w:eastAsia="Times New Roman" w:hAnsi="Goudy Old Style" w:cs="Times New Roman"/>
        </w:rPr>
        <w:t xml:space="preserve">Arabia Mountain </w:t>
      </w:r>
      <w:r w:rsidR="000F227D">
        <w:rPr>
          <w:rFonts w:ascii="Goudy Old Style" w:eastAsia="Times New Roman" w:hAnsi="Goudy Old Style" w:cs="Times New Roman"/>
        </w:rPr>
        <w:t>National Heritage Area</w:t>
      </w:r>
      <w:r w:rsidR="00681481">
        <w:rPr>
          <w:rFonts w:ascii="Goudy Old Style" w:eastAsia="Times New Roman" w:hAnsi="Goudy Old Style" w:cs="Times New Roman"/>
        </w:rPr>
        <w:t xml:space="preserve"> (AMNHA)</w:t>
      </w:r>
      <w:r w:rsidR="00B938A8">
        <w:rPr>
          <w:rFonts w:ascii="Goudy Old Style" w:eastAsia="Times New Roman" w:hAnsi="Goudy Old Style" w:cs="Times New Roman"/>
        </w:rPr>
        <w:t>.</w:t>
      </w:r>
      <w:r w:rsidR="00DE287B">
        <w:rPr>
          <w:rFonts w:ascii="Goudy Old Style" w:eastAsia="Times New Roman" w:hAnsi="Goudy Old Style" w:cs="Times New Roman"/>
        </w:rPr>
        <w:t xml:space="preserve"> Those strong </w:t>
      </w:r>
      <w:r w:rsidR="000F227D">
        <w:rPr>
          <w:rFonts w:ascii="Goudy Old Style" w:eastAsia="Times New Roman" w:hAnsi="Goudy Old Style" w:cs="Times New Roman"/>
        </w:rPr>
        <w:t xml:space="preserve">partnerships </w:t>
      </w:r>
      <w:r w:rsidR="00DE287B">
        <w:rPr>
          <w:rFonts w:ascii="Goudy Old Style" w:eastAsia="Times New Roman" w:hAnsi="Goudy Old Style" w:cs="Times New Roman"/>
        </w:rPr>
        <w:t>will</w:t>
      </w:r>
      <w:r w:rsidR="000F227D">
        <w:rPr>
          <w:rFonts w:ascii="Goudy Old Style" w:eastAsia="Times New Roman" w:hAnsi="Goudy Old Style" w:cs="Times New Roman"/>
        </w:rPr>
        <w:t xml:space="preserve"> ensure the success of the </w:t>
      </w:r>
      <w:r w:rsidR="00681481">
        <w:rPr>
          <w:rFonts w:ascii="Goudy Old Style" w:eastAsia="Times New Roman" w:hAnsi="Goudy Old Style" w:cs="Times New Roman"/>
        </w:rPr>
        <w:t>AMNHA</w:t>
      </w:r>
      <w:r w:rsidR="000F227D">
        <w:rPr>
          <w:rFonts w:ascii="Goudy Old Style" w:eastAsia="Times New Roman" w:hAnsi="Goudy Old Style" w:cs="Times New Roman"/>
        </w:rPr>
        <w:t xml:space="preserve"> far into the future. </w:t>
      </w:r>
    </w:p>
    <w:p w14:paraId="6E1D32FB" w14:textId="7139C91B" w:rsidR="000F227D" w:rsidRDefault="000F227D" w:rsidP="00322C4D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004EBA02" w14:textId="67486E71" w:rsidR="000B4649" w:rsidRDefault="000F227D" w:rsidP="001E7097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 xml:space="preserve">Cardenas was the first </w:t>
      </w:r>
      <w:r w:rsidR="008A1BCC">
        <w:rPr>
          <w:rFonts w:ascii="Goudy Old Style" w:eastAsia="Times New Roman" w:hAnsi="Goudy Old Style" w:cs="Times New Roman"/>
        </w:rPr>
        <w:t xml:space="preserve">non-volunteer </w:t>
      </w:r>
      <w:r>
        <w:rPr>
          <w:rFonts w:ascii="Goudy Old Style" w:eastAsia="Times New Roman" w:hAnsi="Goudy Old Style" w:cs="Times New Roman"/>
        </w:rPr>
        <w:t>Executive Director of the Arabia M</w:t>
      </w:r>
      <w:r w:rsidR="00DE287B">
        <w:rPr>
          <w:rFonts w:ascii="Goudy Old Style" w:eastAsia="Times New Roman" w:hAnsi="Goudy Old Style" w:cs="Times New Roman"/>
        </w:rPr>
        <w:t>ountain Heritage Area Alliance</w:t>
      </w:r>
      <w:r w:rsidR="006A5F17">
        <w:rPr>
          <w:rFonts w:ascii="Goudy Old Style" w:eastAsia="Times New Roman" w:hAnsi="Goudy Old Style" w:cs="Times New Roman"/>
        </w:rPr>
        <w:t>,</w:t>
      </w:r>
      <w:r w:rsidR="00DE287B">
        <w:rPr>
          <w:rFonts w:ascii="Goudy Old Style" w:eastAsia="Times New Roman" w:hAnsi="Goudy Old Style" w:cs="Times New Roman"/>
        </w:rPr>
        <w:t xml:space="preserve"> which was </w:t>
      </w:r>
      <w:r>
        <w:rPr>
          <w:rFonts w:ascii="Goudy Old Style" w:eastAsia="Times New Roman" w:hAnsi="Goudy Old Style" w:cs="Times New Roman"/>
        </w:rPr>
        <w:t>founded</w:t>
      </w:r>
      <w:r w:rsidR="005B5AB5">
        <w:rPr>
          <w:rFonts w:ascii="Goudy Old Style" w:eastAsia="Times New Roman" w:hAnsi="Goudy Old Style" w:cs="Times New Roman"/>
        </w:rPr>
        <w:t xml:space="preserve"> in 1998</w:t>
      </w:r>
      <w:r>
        <w:rPr>
          <w:rFonts w:ascii="Goudy Old Style" w:eastAsia="Times New Roman" w:hAnsi="Goudy Old Style" w:cs="Times New Roman"/>
        </w:rPr>
        <w:t xml:space="preserve"> to </w:t>
      </w:r>
      <w:r w:rsidR="008F79DE">
        <w:rPr>
          <w:rFonts w:ascii="Goudy Old Style" w:eastAsia="Times New Roman" w:hAnsi="Goudy Old Style" w:cs="Times New Roman"/>
        </w:rPr>
        <w:t>protect and promote the rich landscapes and engaging history of this swath of land</w:t>
      </w:r>
      <w:r w:rsidR="000B4649">
        <w:rPr>
          <w:rFonts w:ascii="Goudy Old Style" w:eastAsia="Times New Roman" w:hAnsi="Goudy Old Style" w:cs="Times New Roman"/>
        </w:rPr>
        <w:t xml:space="preserve"> in the southeast Atlanta met</w:t>
      </w:r>
      <w:r w:rsidR="00F56242">
        <w:rPr>
          <w:rFonts w:ascii="Goudy Old Style" w:eastAsia="Times New Roman" w:hAnsi="Goudy Old Style" w:cs="Times New Roman"/>
        </w:rPr>
        <w:t>ro</w:t>
      </w:r>
      <w:r w:rsidR="007D768E">
        <w:rPr>
          <w:rFonts w:ascii="Goudy Old Style" w:eastAsia="Times New Roman" w:hAnsi="Goudy Old Style" w:cs="Times New Roman"/>
        </w:rPr>
        <w:t>.</w:t>
      </w:r>
      <w:r w:rsidR="00C4361A">
        <w:rPr>
          <w:rFonts w:ascii="Goudy Old Style" w:eastAsia="Times New Roman" w:hAnsi="Goudy Old Style" w:cs="Times New Roman"/>
        </w:rPr>
        <w:t xml:space="preserve"> The </w:t>
      </w:r>
      <w:r w:rsidR="00AC3053">
        <w:rPr>
          <w:rFonts w:ascii="Goudy Old Style" w:eastAsia="Times New Roman" w:hAnsi="Goudy Old Style" w:cs="Times New Roman"/>
        </w:rPr>
        <w:t>area</w:t>
      </w:r>
      <w:r w:rsidR="007D768E">
        <w:rPr>
          <w:rFonts w:ascii="Goudy Old Style" w:eastAsia="Times New Roman" w:hAnsi="Goudy Old Style" w:cs="Times New Roman"/>
        </w:rPr>
        <w:t xml:space="preserve"> </w:t>
      </w:r>
      <w:r w:rsidR="008A1BCC">
        <w:rPr>
          <w:rFonts w:ascii="Goudy Old Style" w:eastAsia="Times New Roman" w:hAnsi="Goudy Old Style" w:cs="Times New Roman"/>
        </w:rPr>
        <w:t xml:space="preserve">was </w:t>
      </w:r>
      <w:r w:rsidR="007D768E">
        <w:rPr>
          <w:rFonts w:ascii="Goudy Old Style" w:eastAsia="Times New Roman" w:hAnsi="Goudy Old Style" w:cs="Times New Roman"/>
        </w:rPr>
        <w:t xml:space="preserve">officially </w:t>
      </w:r>
      <w:r w:rsidR="000B4649">
        <w:rPr>
          <w:rFonts w:ascii="Goudy Old Style" w:eastAsia="Times New Roman" w:hAnsi="Goudy Old Style" w:cs="Times New Roman"/>
        </w:rPr>
        <w:t>designated a National Heritage Area</w:t>
      </w:r>
      <w:r w:rsidR="005B5AB5">
        <w:rPr>
          <w:rFonts w:ascii="Goudy Old Style" w:eastAsia="Times New Roman" w:hAnsi="Goudy Old Style" w:cs="Times New Roman"/>
        </w:rPr>
        <w:t xml:space="preserve"> by Congress</w:t>
      </w:r>
      <w:r w:rsidR="000B65C7">
        <w:rPr>
          <w:rFonts w:ascii="Goudy Old Style" w:eastAsia="Times New Roman" w:hAnsi="Goudy Old Style" w:cs="Times New Roman"/>
        </w:rPr>
        <w:t xml:space="preserve"> in 2006. </w:t>
      </w:r>
      <w:r w:rsidR="00B12FEA">
        <w:rPr>
          <w:rFonts w:ascii="Goudy Old Style" w:eastAsia="Times New Roman" w:hAnsi="Goudy Old Style" w:cs="Times New Roman"/>
        </w:rPr>
        <w:t xml:space="preserve">Cardenas </w:t>
      </w:r>
      <w:r w:rsidR="00D6323C">
        <w:rPr>
          <w:rFonts w:ascii="Goudy Old Style" w:eastAsia="Times New Roman" w:hAnsi="Goudy Old Style" w:cs="Times New Roman"/>
        </w:rPr>
        <w:t xml:space="preserve">has </w:t>
      </w:r>
      <w:r w:rsidR="005B5AB5">
        <w:rPr>
          <w:rFonts w:ascii="Goudy Old Style" w:eastAsia="Times New Roman" w:hAnsi="Goudy Old Style" w:cs="Times New Roman"/>
        </w:rPr>
        <w:t>guided</w:t>
      </w:r>
      <w:r w:rsidR="00B12FEA">
        <w:rPr>
          <w:rFonts w:ascii="Goudy Old Style" w:eastAsia="Times New Roman" w:hAnsi="Goudy Old Style" w:cs="Times New Roman"/>
        </w:rPr>
        <w:t xml:space="preserve"> the </w:t>
      </w:r>
      <w:r w:rsidR="00CA1077">
        <w:rPr>
          <w:rFonts w:ascii="Goudy Old Style" w:eastAsia="Times New Roman" w:hAnsi="Goudy Old Style" w:cs="Times New Roman"/>
        </w:rPr>
        <w:t>Arabia Alliance</w:t>
      </w:r>
      <w:r w:rsidR="00B12FEA">
        <w:rPr>
          <w:rFonts w:ascii="Goudy Old Style" w:eastAsia="Times New Roman" w:hAnsi="Goudy Old Style" w:cs="Times New Roman"/>
        </w:rPr>
        <w:t xml:space="preserve"> to achievements in historic preservation, outdoor recreation and environmental education, as well as managing the growing organization. </w:t>
      </w:r>
    </w:p>
    <w:p w14:paraId="435D8DB4" w14:textId="60085B4E" w:rsidR="008D3731" w:rsidRDefault="008D3731" w:rsidP="008D3731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3BA39B59" w14:textId="4F540BA6" w:rsidR="00177625" w:rsidRDefault="00177625" w:rsidP="008D3731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>Cardenas sa</w:t>
      </w:r>
      <w:r w:rsidR="0078431F">
        <w:rPr>
          <w:rFonts w:ascii="Goudy Old Style" w:eastAsia="Times New Roman" w:hAnsi="Goudy Old Style" w:cs="Times New Roman"/>
        </w:rPr>
        <w:t>ys her departure is bittersweet:</w:t>
      </w:r>
      <w:r>
        <w:rPr>
          <w:rFonts w:ascii="Goudy Old Style" w:eastAsia="Times New Roman" w:hAnsi="Goudy Old Style" w:cs="Times New Roman"/>
        </w:rPr>
        <w:t xml:space="preserve"> “It has been a great honor and privilege to be part of the Arabia Alliance at such an important juncture in the community’s development.  It’s</w:t>
      </w:r>
      <w:r w:rsidR="00681481">
        <w:rPr>
          <w:rFonts w:ascii="Goudy Old Style" w:eastAsia="Times New Roman" w:hAnsi="Goudy Old Style" w:cs="Times New Roman"/>
        </w:rPr>
        <w:t xml:space="preserve"> also</w:t>
      </w:r>
      <w:r>
        <w:rPr>
          <w:rFonts w:ascii="Goudy Old Style" w:eastAsia="Times New Roman" w:hAnsi="Goudy Old Style" w:cs="Times New Roman"/>
        </w:rPr>
        <w:t xml:space="preserve"> been great fun</w:t>
      </w:r>
      <w:r w:rsidR="00E73736">
        <w:rPr>
          <w:rFonts w:ascii="Goudy Old Style" w:eastAsia="Times New Roman" w:hAnsi="Goudy Old Style" w:cs="Times New Roman"/>
        </w:rPr>
        <w:t>, working with our board and partners,</w:t>
      </w:r>
      <w:r>
        <w:rPr>
          <w:rFonts w:ascii="Goudy Old Style" w:eastAsia="Times New Roman" w:hAnsi="Goudy Old Style" w:cs="Times New Roman"/>
        </w:rPr>
        <w:t xml:space="preserve"> to create programs, grow partnerships and share these remarkable landscapes and touching stories. That foundation is solid.  With a strong board of directors, </w:t>
      </w:r>
      <w:r w:rsidR="00E73736">
        <w:rPr>
          <w:rFonts w:ascii="Goudy Old Style" w:eastAsia="Times New Roman" w:hAnsi="Goudy Old Style" w:cs="Times New Roman"/>
        </w:rPr>
        <w:t xml:space="preserve">numerous non-profit </w:t>
      </w:r>
      <w:r w:rsidR="004B3A49">
        <w:rPr>
          <w:rFonts w:ascii="Goudy Old Style" w:eastAsia="Times New Roman" w:hAnsi="Goudy Old Style" w:cs="Times New Roman"/>
        </w:rPr>
        <w:t>and</w:t>
      </w:r>
      <w:r w:rsidR="00E73736">
        <w:rPr>
          <w:rFonts w:ascii="Goudy Old Style" w:eastAsia="Times New Roman" w:hAnsi="Goudy Old Style" w:cs="Times New Roman"/>
        </w:rPr>
        <w:t xml:space="preserve"> governmental </w:t>
      </w:r>
      <w:r>
        <w:rPr>
          <w:rFonts w:ascii="Goudy Old Style" w:eastAsia="Times New Roman" w:hAnsi="Goudy Old Style" w:cs="Times New Roman"/>
        </w:rPr>
        <w:t xml:space="preserve">partners, and excellent staff, I am confident the Arabia Alliance is poised for its next act and </w:t>
      </w:r>
      <w:r w:rsidR="00E73736">
        <w:rPr>
          <w:rFonts w:ascii="Goudy Old Style" w:eastAsia="Times New Roman" w:hAnsi="Goudy Old Style" w:cs="Times New Roman"/>
        </w:rPr>
        <w:t>prepared to welcome</w:t>
      </w:r>
      <w:r>
        <w:rPr>
          <w:rFonts w:ascii="Goudy Old Style" w:eastAsia="Times New Roman" w:hAnsi="Goudy Old Style" w:cs="Times New Roman"/>
        </w:rPr>
        <w:t xml:space="preserve"> its</w:t>
      </w:r>
      <w:r w:rsidR="00E57BD6">
        <w:rPr>
          <w:rFonts w:ascii="Goudy Old Style" w:eastAsia="Times New Roman" w:hAnsi="Goudy Old Style" w:cs="Times New Roman"/>
        </w:rPr>
        <w:t xml:space="preserve"> next leader.”</w:t>
      </w:r>
    </w:p>
    <w:p w14:paraId="003F5585" w14:textId="77777777" w:rsidR="00177625" w:rsidRDefault="00177625" w:rsidP="00540A2D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0DC11B89" w14:textId="22056AB4" w:rsidR="0011524A" w:rsidRPr="0011524A" w:rsidRDefault="0011524A" w:rsidP="0011524A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 xml:space="preserve">In a statement, Arabia Alliance co-founders </w:t>
      </w:r>
      <w:r w:rsidRPr="0011524A">
        <w:rPr>
          <w:rFonts w:ascii="Goudy Old Style" w:eastAsia="Times New Roman" w:hAnsi="Goudy Old Style" w:cs="Times New Roman"/>
        </w:rPr>
        <w:t>Kelly Jordan and Becky Kelley</w:t>
      </w:r>
      <w:r>
        <w:rPr>
          <w:rFonts w:ascii="Goudy Old Style" w:eastAsia="Times New Roman" w:hAnsi="Goudy Old Style" w:cs="Times New Roman"/>
        </w:rPr>
        <w:t xml:space="preserve"> say: </w:t>
      </w:r>
      <w:r w:rsidRPr="0011524A">
        <w:rPr>
          <w:rFonts w:ascii="Goudy Old Style" w:eastAsia="Times New Roman" w:hAnsi="Goudy Old Style" w:cs="Times New Roman"/>
        </w:rPr>
        <w:t>“Hiring Mera was one of the best moves the Arabia Alliance has made in its 20-year history. On behalf of the Alliance Board and staff, we wish her the very best in he</w:t>
      </w:r>
      <w:r w:rsidR="004B3A49">
        <w:rPr>
          <w:rFonts w:ascii="Goudy Old Style" w:eastAsia="Times New Roman" w:hAnsi="Goudy Old Style" w:cs="Times New Roman"/>
        </w:rPr>
        <w:t>r new role. W</w:t>
      </w:r>
      <w:r w:rsidRPr="0011524A">
        <w:rPr>
          <w:rFonts w:ascii="Goudy Old Style" w:eastAsia="Times New Roman" w:hAnsi="Goudy Old Style" w:cs="Times New Roman"/>
        </w:rPr>
        <w:t xml:space="preserve">e look forward to continuing the exciting projects underway </w:t>
      </w:r>
      <w:r w:rsidR="004B3A49">
        <w:rPr>
          <w:rFonts w:ascii="Goudy Old Style" w:eastAsia="Times New Roman" w:hAnsi="Goudy Old Style" w:cs="Times New Roman"/>
        </w:rPr>
        <w:t xml:space="preserve">that </w:t>
      </w:r>
      <w:r w:rsidRPr="0011524A">
        <w:rPr>
          <w:rFonts w:ascii="Goudy Old Style" w:eastAsia="Times New Roman" w:hAnsi="Goudy Old Style" w:cs="Times New Roman"/>
        </w:rPr>
        <w:t>started under her tenure with the Alliance</w:t>
      </w:r>
      <w:r w:rsidR="004B3A49">
        <w:rPr>
          <w:rFonts w:ascii="Goudy Old Style" w:eastAsia="Times New Roman" w:hAnsi="Goudy Old Style" w:cs="Times New Roman"/>
        </w:rPr>
        <w:t>.</w:t>
      </w:r>
      <w:r w:rsidRPr="0011524A">
        <w:rPr>
          <w:rFonts w:ascii="Goudy Old Style" w:eastAsia="Times New Roman" w:hAnsi="Goudy Old Style" w:cs="Times New Roman"/>
        </w:rPr>
        <w:t>”</w:t>
      </w:r>
    </w:p>
    <w:p w14:paraId="62B44FFD" w14:textId="77777777" w:rsidR="0011524A" w:rsidRDefault="0011524A" w:rsidP="00322C4D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3299ADC7" w14:textId="18756FEC" w:rsidR="00322C4D" w:rsidRDefault="00322C4D" w:rsidP="00322C4D">
      <w:pPr>
        <w:spacing w:after="0" w:line="240" w:lineRule="auto"/>
        <w:textAlignment w:val="baseline"/>
        <w:rPr>
          <w:rFonts w:ascii="Goudy Old Style" w:eastAsia="Times New Roman" w:hAnsi="Goudy Old Style" w:cs="Arial"/>
          <w:i/>
        </w:rPr>
      </w:pPr>
      <w:r>
        <w:rPr>
          <w:rFonts w:ascii="Goudy Old Style" w:eastAsia="Times New Roman" w:hAnsi="Goudy Old Style" w:cs="Times New Roman"/>
        </w:rPr>
        <w:t xml:space="preserve">Cardenas </w:t>
      </w:r>
      <w:r w:rsidR="00F56242">
        <w:rPr>
          <w:rFonts w:ascii="Goudy Old Style" w:eastAsia="Times New Roman" w:hAnsi="Goudy Old Style" w:cs="Times New Roman"/>
        </w:rPr>
        <w:t>will assume</w:t>
      </w:r>
      <w:r>
        <w:rPr>
          <w:rFonts w:ascii="Goudy Old Style" w:eastAsia="Times New Roman" w:hAnsi="Goudy Old Style" w:cs="Times New Roman"/>
        </w:rPr>
        <w:t xml:space="preserve"> the role of Executive Director at </w:t>
      </w:r>
      <w:proofErr w:type="spellStart"/>
      <w:r>
        <w:rPr>
          <w:rFonts w:ascii="Goudy Old Style" w:eastAsia="Times New Roman" w:hAnsi="Goudy Old Style" w:cs="Times New Roman"/>
        </w:rPr>
        <w:t>Canalway</w:t>
      </w:r>
      <w:proofErr w:type="spellEnd"/>
      <w:r>
        <w:rPr>
          <w:rFonts w:ascii="Goudy Old Style" w:eastAsia="Times New Roman" w:hAnsi="Goudy Old Style" w:cs="Times New Roman"/>
        </w:rPr>
        <w:t xml:space="preserve"> Partners, </w:t>
      </w:r>
      <w:r w:rsidR="00424783">
        <w:rPr>
          <w:rFonts w:ascii="Goudy Old Style" w:eastAsia="Times New Roman" w:hAnsi="Goudy Old Style" w:cs="Times New Roman"/>
        </w:rPr>
        <w:t>a managing entity of the Ohio-E</w:t>
      </w:r>
      <w:r>
        <w:rPr>
          <w:rFonts w:ascii="Goudy Old Style" w:eastAsia="Times New Roman" w:hAnsi="Goudy Old Style" w:cs="Times New Roman"/>
        </w:rPr>
        <w:t xml:space="preserve">rie </w:t>
      </w:r>
      <w:proofErr w:type="spellStart"/>
      <w:r>
        <w:rPr>
          <w:rFonts w:ascii="Goudy Old Style" w:eastAsia="Times New Roman" w:hAnsi="Goudy Old Style" w:cs="Times New Roman"/>
        </w:rPr>
        <w:t>Canalway</w:t>
      </w:r>
      <w:proofErr w:type="spellEnd"/>
      <w:r>
        <w:rPr>
          <w:rFonts w:ascii="Goudy Old Style" w:eastAsia="Times New Roman" w:hAnsi="Goudy Old Style" w:cs="Times New Roman"/>
        </w:rPr>
        <w:t xml:space="preserve"> National Heritage Area based in Cleveland, OH. Her departure wi</w:t>
      </w:r>
      <w:r w:rsidR="00DE287B">
        <w:rPr>
          <w:rFonts w:ascii="Goudy Old Style" w:eastAsia="Times New Roman" w:hAnsi="Goudy Old Style" w:cs="Times New Roman"/>
        </w:rPr>
        <w:t>ll be effective by mid-December</w:t>
      </w:r>
      <w:r>
        <w:rPr>
          <w:rFonts w:ascii="Goudy Old Style" w:eastAsia="Times New Roman" w:hAnsi="Goudy Old Style" w:cs="Times New Roman"/>
        </w:rPr>
        <w:t xml:space="preserve"> 2019. </w:t>
      </w:r>
      <w:r w:rsidR="00767F23">
        <w:rPr>
          <w:rFonts w:ascii="Goudy Old Style" w:eastAsia="Times New Roman" w:hAnsi="Goudy Old Style" w:cs="Times New Roman"/>
        </w:rPr>
        <w:t xml:space="preserve">The Arabia Alliance will soon announce the search for her successor. </w:t>
      </w:r>
    </w:p>
    <w:p w14:paraId="16B26892" w14:textId="0416CC62" w:rsidR="00610087" w:rsidRDefault="00610087" w:rsidP="00353E3A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</w:p>
    <w:p w14:paraId="79AB7209" w14:textId="6C37BC75" w:rsidR="005E30DF" w:rsidRDefault="00B37220" w:rsidP="00353E3A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  <w:noProof/>
        </w:rPr>
        <w:lastRenderedPageBreak/>
        <w:drawing>
          <wp:inline distT="0" distB="0" distL="0" distR="0" wp14:anchorId="0816F479" wp14:editId="4565402A">
            <wp:extent cx="2809875" cy="378252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ra award phot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474" cy="379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B055" w14:textId="77777777" w:rsidR="008A1BCC" w:rsidRDefault="008A1BCC" w:rsidP="00353E3A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</w:p>
    <w:p w14:paraId="54655621" w14:textId="56C7364D" w:rsidR="0044694F" w:rsidRDefault="005E30DF" w:rsidP="005E30DF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i/>
        </w:rPr>
      </w:pPr>
      <w:r>
        <w:rPr>
          <w:rFonts w:ascii="Goudy Old Style" w:eastAsia="Times New Roman" w:hAnsi="Goudy Old Style" w:cs="Times New Roman"/>
          <w:i/>
        </w:rPr>
        <w:t xml:space="preserve">Georgia Governor Brian </w:t>
      </w:r>
      <w:r w:rsidRPr="0044694F">
        <w:rPr>
          <w:rFonts w:ascii="Goudy Old Style" w:eastAsia="Times New Roman" w:hAnsi="Goudy Old Style" w:cs="Times New Roman"/>
          <w:i/>
        </w:rPr>
        <w:t xml:space="preserve">Kemp </w:t>
      </w:r>
      <w:r w:rsidR="0044694F">
        <w:rPr>
          <w:rFonts w:ascii="Goudy Old Style" w:eastAsia="Times New Roman" w:hAnsi="Goudy Old Style" w:cs="Times New Roman"/>
          <w:i/>
        </w:rPr>
        <w:t>present</w:t>
      </w:r>
      <w:r w:rsidR="007B57AF">
        <w:rPr>
          <w:rFonts w:ascii="Goudy Old Style" w:eastAsia="Times New Roman" w:hAnsi="Goudy Old Style" w:cs="Times New Roman"/>
          <w:i/>
        </w:rPr>
        <w:t>ed</w:t>
      </w:r>
      <w:r>
        <w:rPr>
          <w:rFonts w:ascii="Goudy Old Style" w:eastAsia="Times New Roman" w:hAnsi="Goudy Old Style" w:cs="Times New Roman"/>
          <w:i/>
        </w:rPr>
        <w:t xml:space="preserve"> the Paul Nelson Award for Outdoor</w:t>
      </w:r>
      <w:r w:rsidR="0044694F">
        <w:rPr>
          <w:rFonts w:ascii="Goudy Old Style" w:eastAsia="Times New Roman" w:hAnsi="Goudy Old Style" w:cs="Times New Roman"/>
          <w:i/>
        </w:rPr>
        <w:t xml:space="preserve"> Recreation and Preservation to </w:t>
      </w:r>
      <w:r w:rsidRPr="001C6BD4">
        <w:rPr>
          <w:rFonts w:ascii="Goudy Old Style" w:eastAsia="Times New Roman" w:hAnsi="Goudy Old Style" w:cs="Times New Roman"/>
          <w:i/>
        </w:rPr>
        <w:t>the Arabia Mountain Heritage Area Alliance</w:t>
      </w:r>
      <w:r w:rsidR="007B57AF">
        <w:rPr>
          <w:rFonts w:ascii="Goudy Old Style" w:eastAsia="Times New Roman" w:hAnsi="Goudy Old Style" w:cs="Times New Roman"/>
          <w:i/>
        </w:rPr>
        <w:t xml:space="preserve"> last month</w:t>
      </w:r>
      <w:r w:rsidR="0011058B">
        <w:rPr>
          <w:rFonts w:ascii="Goudy Old Style" w:eastAsia="Times New Roman" w:hAnsi="Goudy Old Style" w:cs="Times New Roman"/>
          <w:i/>
        </w:rPr>
        <w:t>. A</w:t>
      </w:r>
      <w:r w:rsidR="0044694F">
        <w:rPr>
          <w:rFonts w:ascii="Goudy Old Style" w:eastAsia="Times New Roman" w:hAnsi="Goudy Old Style" w:cs="Times New Roman"/>
          <w:i/>
        </w:rPr>
        <w:t xml:space="preserve">ccepting on the organization’s behalf is Executive Director Mera Cardenas. </w:t>
      </w:r>
    </w:p>
    <w:p w14:paraId="217740A8" w14:textId="42BB7EDA" w:rsidR="005E30DF" w:rsidRDefault="005E30DF" w:rsidP="005E30DF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i/>
        </w:rPr>
      </w:pPr>
      <w:r w:rsidRPr="001C6BD4">
        <w:rPr>
          <w:rFonts w:ascii="Goudy Old Style" w:eastAsia="Times New Roman" w:hAnsi="Goudy Old Style" w:cs="Times New Roman"/>
          <w:i/>
        </w:rPr>
        <w:t>Photo: Georgia Governor’s Tourism Conference</w:t>
      </w:r>
      <w:r w:rsidR="00B37220">
        <w:rPr>
          <w:rFonts w:ascii="Goudy Old Style" w:eastAsia="Times New Roman" w:hAnsi="Goudy Old Style" w:cs="Times New Roman"/>
          <w:i/>
        </w:rPr>
        <w:t>.</w:t>
      </w:r>
    </w:p>
    <w:p w14:paraId="5CB562CD" w14:textId="359C3C7F" w:rsidR="0013741B" w:rsidRDefault="0013741B" w:rsidP="005E30DF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i/>
        </w:rPr>
      </w:pPr>
    </w:p>
    <w:p w14:paraId="5AD67BFD" w14:textId="08E3F6EB" w:rsidR="005E30DF" w:rsidRDefault="005E30DF" w:rsidP="00353E3A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</w:p>
    <w:p w14:paraId="2C84580F" w14:textId="6C330440" w:rsidR="004564C8" w:rsidRDefault="004564C8" w:rsidP="00353E3A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</w:p>
    <w:p w14:paraId="7C36EC0E" w14:textId="4C2C92B5" w:rsidR="004564C8" w:rsidRDefault="004564C8" w:rsidP="00353E3A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</w:p>
    <w:p w14:paraId="7EDC1521" w14:textId="21DD7C55" w:rsidR="00D06603" w:rsidRPr="00244A1D" w:rsidRDefault="006D142C" w:rsidP="000037D8">
      <w:pPr>
        <w:spacing w:after="0" w:line="240" w:lineRule="auto"/>
        <w:jc w:val="center"/>
        <w:rPr>
          <w:rFonts w:ascii="Goudy Old Style" w:eastAsia="Times New Roman" w:hAnsi="Goudy Old Style" w:cs="Times New Roman"/>
        </w:rPr>
      </w:pPr>
      <w:r w:rsidRPr="00244A1D">
        <w:rPr>
          <w:rFonts w:ascii="Goudy Old Style" w:eastAsia="Times New Roman" w:hAnsi="Goudy Old Style" w:cs="Times New Roman"/>
        </w:rPr>
        <w:t>###</w:t>
      </w:r>
    </w:p>
    <w:p w14:paraId="5C238E78" w14:textId="75602275" w:rsidR="006D142C" w:rsidRPr="00244A1D" w:rsidRDefault="006D142C" w:rsidP="003C6538">
      <w:pPr>
        <w:spacing w:after="0" w:line="240" w:lineRule="auto"/>
        <w:rPr>
          <w:rFonts w:ascii="Goudy Old Style" w:eastAsia="Times New Roman" w:hAnsi="Goudy Old Style" w:cs="Arial"/>
          <w:b/>
        </w:rPr>
      </w:pPr>
      <w:r w:rsidRPr="00244A1D">
        <w:rPr>
          <w:rFonts w:ascii="Goudy Old Style" w:eastAsia="Times New Roman" w:hAnsi="Goudy Old Style" w:cs="Arial"/>
          <w:b/>
        </w:rPr>
        <w:t>About Arabia Alliance</w:t>
      </w:r>
    </w:p>
    <w:p w14:paraId="5B1D789E" w14:textId="58C0BC9F" w:rsidR="00A53FF6" w:rsidRPr="00244A1D" w:rsidRDefault="0060395E" w:rsidP="0060395E">
      <w:pPr>
        <w:spacing w:after="0" w:line="240" w:lineRule="auto"/>
        <w:contextualSpacing/>
        <w:rPr>
          <w:rFonts w:ascii="Goudy Old Style" w:eastAsia="Times New Roman" w:hAnsi="Goudy Old Style" w:cs="Times New Roman"/>
        </w:rPr>
      </w:pPr>
      <w:r w:rsidRPr="00244A1D">
        <w:rPr>
          <w:rFonts w:ascii="Goudy Old Style" w:eastAsia="Times New Roman" w:hAnsi="Goudy Old Style" w:cs="Times New Roman"/>
        </w:rPr>
        <w:t>The Arabia Mountain Heritage Area Alliance</w:t>
      </w:r>
      <w:r w:rsidR="00E73736">
        <w:rPr>
          <w:rFonts w:ascii="Goudy Old Style" w:eastAsia="Times New Roman" w:hAnsi="Goudy Old Style" w:cs="Times New Roman"/>
        </w:rPr>
        <w:t>, founded in 1998,</w:t>
      </w:r>
      <w:r w:rsidRPr="00244A1D">
        <w:rPr>
          <w:rFonts w:ascii="Goudy Old Style" w:eastAsia="Times New Roman" w:hAnsi="Goudy Old Style" w:cs="Times New Roman"/>
        </w:rPr>
        <w:t xml:space="preserve"> is dedicated to protecting, connecting and sharing the </w:t>
      </w:r>
      <w:r w:rsidR="009B7A2B">
        <w:rPr>
          <w:rFonts w:ascii="Goudy Old Style" w:eastAsia="Times New Roman" w:hAnsi="Goudy Old Style" w:cs="Times New Roman"/>
        </w:rPr>
        <w:t>powerful</w:t>
      </w:r>
      <w:r w:rsidRPr="00244A1D">
        <w:rPr>
          <w:rFonts w:ascii="Goudy Old Style" w:eastAsia="Times New Roman" w:hAnsi="Goudy Old Style" w:cs="Times New Roman"/>
        </w:rPr>
        <w:t xml:space="preserve"> history, rich culture and engaging landscapes of the Arabia Mountain National Heritage Area (AMNHA) for the benefit and enjoyment of all. The staff and volunteer bo</w:t>
      </w:r>
      <w:r w:rsidR="00D273CA" w:rsidRPr="00244A1D">
        <w:rPr>
          <w:rFonts w:ascii="Goudy Old Style" w:eastAsia="Times New Roman" w:hAnsi="Goudy Old Style" w:cs="Times New Roman"/>
        </w:rPr>
        <w:t>ard of the Arabia Alliance work with partners across the AMNHA</w:t>
      </w:r>
      <w:r w:rsidRPr="00244A1D">
        <w:rPr>
          <w:rFonts w:ascii="Goudy Old Style" w:eastAsia="Times New Roman" w:hAnsi="Goudy Old Style" w:cs="Times New Roman"/>
        </w:rPr>
        <w:t xml:space="preserve"> </w:t>
      </w:r>
      <w:r w:rsidR="0012716B">
        <w:rPr>
          <w:rFonts w:ascii="Goudy Old Style" w:eastAsia="Times New Roman" w:hAnsi="Goudy Old Style" w:cs="Times New Roman"/>
        </w:rPr>
        <w:t xml:space="preserve">and throughout Metro-Atlanta </w:t>
      </w:r>
      <w:r w:rsidRPr="00244A1D">
        <w:rPr>
          <w:rFonts w:ascii="Goudy Old Style" w:eastAsia="Times New Roman" w:hAnsi="Goudy Old Style" w:cs="Times New Roman"/>
        </w:rPr>
        <w:t xml:space="preserve">to ensure that everyone can benefit from the cultural and </w:t>
      </w:r>
      <w:r w:rsidR="00C77EE9" w:rsidRPr="00244A1D">
        <w:rPr>
          <w:rFonts w:ascii="Goudy Old Style" w:eastAsia="Times New Roman" w:hAnsi="Goudy Old Style" w:cs="Times New Roman"/>
        </w:rPr>
        <w:t>natural</w:t>
      </w:r>
      <w:r w:rsidRPr="00244A1D">
        <w:rPr>
          <w:rFonts w:ascii="Goudy Old Style" w:eastAsia="Times New Roman" w:hAnsi="Goudy Old Style" w:cs="Times New Roman"/>
        </w:rPr>
        <w:t xml:space="preserve"> resources of the National Heritage Area. </w:t>
      </w:r>
      <w:r w:rsidR="006D142C" w:rsidRPr="00244A1D">
        <w:rPr>
          <w:rFonts w:ascii="Goudy Old Style" w:eastAsia="Times New Roman" w:hAnsi="Goudy Old Style" w:cs="Arial"/>
        </w:rPr>
        <w:t>For more information, visit</w:t>
      </w:r>
      <w:r w:rsidR="00377111" w:rsidRPr="00244A1D">
        <w:rPr>
          <w:rFonts w:ascii="Goudy Old Style" w:eastAsia="Times New Roman" w:hAnsi="Goudy Old Style" w:cs="Arial"/>
        </w:rPr>
        <w:t xml:space="preserve"> </w:t>
      </w:r>
      <w:hyperlink r:id="rId7" w:history="1">
        <w:r w:rsidR="00377111" w:rsidRPr="00244A1D">
          <w:rPr>
            <w:rStyle w:val="Hyperlink"/>
            <w:rFonts w:ascii="Goudy Old Style" w:eastAsia="Times New Roman" w:hAnsi="Goudy Old Style" w:cs="Arial"/>
          </w:rPr>
          <w:t>www.arabiaalliance.org</w:t>
        </w:r>
      </w:hyperlink>
      <w:r w:rsidRPr="00244A1D">
        <w:rPr>
          <w:rStyle w:val="Hyperlink"/>
          <w:rFonts w:ascii="Goudy Old Style" w:eastAsia="Times New Roman" w:hAnsi="Goudy Old Style" w:cs="Arial"/>
          <w:color w:val="auto"/>
          <w:u w:val="none"/>
        </w:rPr>
        <w:t>.</w:t>
      </w:r>
    </w:p>
    <w:sectPr w:rsidR="00A53FF6" w:rsidRPr="00244A1D" w:rsidSect="006D142C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3B7A"/>
    <w:multiLevelType w:val="hybridMultilevel"/>
    <w:tmpl w:val="F354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6815"/>
    <w:multiLevelType w:val="hybridMultilevel"/>
    <w:tmpl w:val="21D422B8"/>
    <w:lvl w:ilvl="0" w:tplc="CA4ECA2A">
      <w:numFmt w:val="bullet"/>
      <w:lvlText w:val="-"/>
      <w:lvlJc w:val="left"/>
      <w:pPr>
        <w:ind w:left="720" w:hanging="360"/>
      </w:pPr>
      <w:rPr>
        <w:rFonts w:ascii="Goudy Old Style" w:eastAsia="Times New Roman" w:hAnsi="Goudy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36B28"/>
    <w:multiLevelType w:val="hybridMultilevel"/>
    <w:tmpl w:val="390AAB66"/>
    <w:lvl w:ilvl="0" w:tplc="A26EC280">
      <w:numFmt w:val="bullet"/>
      <w:lvlText w:val="-"/>
      <w:lvlJc w:val="left"/>
      <w:pPr>
        <w:ind w:left="720" w:hanging="360"/>
      </w:pPr>
      <w:rPr>
        <w:rFonts w:ascii="Goudy Old Style" w:eastAsia="Times New Roman" w:hAnsi="Goudy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42C"/>
    <w:rsid w:val="000023CE"/>
    <w:rsid w:val="000037D8"/>
    <w:rsid w:val="00006009"/>
    <w:rsid w:val="00006D57"/>
    <w:rsid w:val="000071C7"/>
    <w:rsid w:val="0001681F"/>
    <w:rsid w:val="00023DB6"/>
    <w:rsid w:val="00032ED9"/>
    <w:rsid w:val="00072CB0"/>
    <w:rsid w:val="0008470A"/>
    <w:rsid w:val="00086F8F"/>
    <w:rsid w:val="000A144F"/>
    <w:rsid w:val="000B3313"/>
    <w:rsid w:val="000B4649"/>
    <w:rsid w:val="000B6177"/>
    <w:rsid w:val="000B65C7"/>
    <w:rsid w:val="000C3E5D"/>
    <w:rsid w:val="000D7DFD"/>
    <w:rsid w:val="000E1E04"/>
    <w:rsid w:val="000E612F"/>
    <w:rsid w:val="000F227D"/>
    <w:rsid w:val="000F346C"/>
    <w:rsid w:val="00103CB0"/>
    <w:rsid w:val="00103EB3"/>
    <w:rsid w:val="00104C89"/>
    <w:rsid w:val="0011058B"/>
    <w:rsid w:val="001122C9"/>
    <w:rsid w:val="0011524A"/>
    <w:rsid w:val="001159C4"/>
    <w:rsid w:val="00123C5F"/>
    <w:rsid w:val="0012716B"/>
    <w:rsid w:val="0013741B"/>
    <w:rsid w:val="00146995"/>
    <w:rsid w:val="0015288D"/>
    <w:rsid w:val="00152A65"/>
    <w:rsid w:val="00155190"/>
    <w:rsid w:val="001648A7"/>
    <w:rsid w:val="001675A7"/>
    <w:rsid w:val="00177625"/>
    <w:rsid w:val="0018624C"/>
    <w:rsid w:val="0019329C"/>
    <w:rsid w:val="00193799"/>
    <w:rsid w:val="001961AA"/>
    <w:rsid w:val="001A16A7"/>
    <w:rsid w:val="001C1E5E"/>
    <w:rsid w:val="001C4C8A"/>
    <w:rsid w:val="001D0ACA"/>
    <w:rsid w:val="001D1D40"/>
    <w:rsid w:val="001E3885"/>
    <w:rsid w:val="001E53C6"/>
    <w:rsid w:val="001E7097"/>
    <w:rsid w:val="00204EA1"/>
    <w:rsid w:val="00216068"/>
    <w:rsid w:val="00217A33"/>
    <w:rsid w:val="00225B1F"/>
    <w:rsid w:val="00225F40"/>
    <w:rsid w:val="002262B6"/>
    <w:rsid w:val="0023204B"/>
    <w:rsid w:val="002335A9"/>
    <w:rsid w:val="00236A5F"/>
    <w:rsid w:val="00244A1D"/>
    <w:rsid w:val="0024685A"/>
    <w:rsid w:val="00256F5D"/>
    <w:rsid w:val="00265435"/>
    <w:rsid w:val="00271C3B"/>
    <w:rsid w:val="0029615C"/>
    <w:rsid w:val="002A0E8E"/>
    <w:rsid w:val="002A3FDC"/>
    <w:rsid w:val="002A57B2"/>
    <w:rsid w:val="002A5E62"/>
    <w:rsid w:val="002A6081"/>
    <w:rsid w:val="002B2F09"/>
    <w:rsid w:val="002C7638"/>
    <w:rsid w:val="002E1C05"/>
    <w:rsid w:val="002E3037"/>
    <w:rsid w:val="002F0443"/>
    <w:rsid w:val="002F06E3"/>
    <w:rsid w:val="00314670"/>
    <w:rsid w:val="00321ECA"/>
    <w:rsid w:val="00322C4D"/>
    <w:rsid w:val="00327744"/>
    <w:rsid w:val="00347767"/>
    <w:rsid w:val="00353E3A"/>
    <w:rsid w:val="00366F07"/>
    <w:rsid w:val="00376208"/>
    <w:rsid w:val="00377111"/>
    <w:rsid w:val="00385FEB"/>
    <w:rsid w:val="00397C12"/>
    <w:rsid w:val="003A0020"/>
    <w:rsid w:val="003C6538"/>
    <w:rsid w:val="003D2D16"/>
    <w:rsid w:val="003F06F7"/>
    <w:rsid w:val="003F3769"/>
    <w:rsid w:val="00411DE9"/>
    <w:rsid w:val="00413CE0"/>
    <w:rsid w:val="00417CCB"/>
    <w:rsid w:val="00420330"/>
    <w:rsid w:val="00424783"/>
    <w:rsid w:val="004264D5"/>
    <w:rsid w:val="00430652"/>
    <w:rsid w:val="0043606E"/>
    <w:rsid w:val="00436230"/>
    <w:rsid w:val="00436518"/>
    <w:rsid w:val="00436D2D"/>
    <w:rsid w:val="0044694F"/>
    <w:rsid w:val="004512D1"/>
    <w:rsid w:val="004564C8"/>
    <w:rsid w:val="00467803"/>
    <w:rsid w:val="004742D5"/>
    <w:rsid w:val="0049075A"/>
    <w:rsid w:val="004A1F24"/>
    <w:rsid w:val="004A4947"/>
    <w:rsid w:val="004B3778"/>
    <w:rsid w:val="004B3A49"/>
    <w:rsid w:val="004C53DE"/>
    <w:rsid w:val="004D0DC2"/>
    <w:rsid w:val="004D129B"/>
    <w:rsid w:val="004D1503"/>
    <w:rsid w:val="004D27A0"/>
    <w:rsid w:val="004D550F"/>
    <w:rsid w:val="004D79AD"/>
    <w:rsid w:val="004E4A6A"/>
    <w:rsid w:val="004E6607"/>
    <w:rsid w:val="004F3826"/>
    <w:rsid w:val="00502D06"/>
    <w:rsid w:val="00505D1C"/>
    <w:rsid w:val="00514529"/>
    <w:rsid w:val="00515D7E"/>
    <w:rsid w:val="00516A46"/>
    <w:rsid w:val="00530797"/>
    <w:rsid w:val="005371FB"/>
    <w:rsid w:val="00540A2D"/>
    <w:rsid w:val="005467E4"/>
    <w:rsid w:val="00550D76"/>
    <w:rsid w:val="00556D00"/>
    <w:rsid w:val="005577EA"/>
    <w:rsid w:val="00572FF9"/>
    <w:rsid w:val="00577052"/>
    <w:rsid w:val="00581E6C"/>
    <w:rsid w:val="0059095C"/>
    <w:rsid w:val="00591DC1"/>
    <w:rsid w:val="00593E06"/>
    <w:rsid w:val="005B0AE0"/>
    <w:rsid w:val="005B5AB5"/>
    <w:rsid w:val="005D67CA"/>
    <w:rsid w:val="005E03D1"/>
    <w:rsid w:val="005E30DF"/>
    <w:rsid w:val="005F1B46"/>
    <w:rsid w:val="0060395E"/>
    <w:rsid w:val="00607592"/>
    <w:rsid w:val="00610087"/>
    <w:rsid w:val="00612BBA"/>
    <w:rsid w:val="00630CF7"/>
    <w:rsid w:val="00631E35"/>
    <w:rsid w:val="0063540C"/>
    <w:rsid w:val="00642836"/>
    <w:rsid w:val="00652F58"/>
    <w:rsid w:val="00654308"/>
    <w:rsid w:val="00661C3C"/>
    <w:rsid w:val="006677CB"/>
    <w:rsid w:val="00681481"/>
    <w:rsid w:val="006854D5"/>
    <w:rsid w:val="0069275B"/>
    <w:rsid w:val="00697EC1"/>
    <w:rsid w:val="006A5F17"/>
    <w:rsid w:val="006B5C97"/>
    <w:rsid w:val="006C2AE3"/>
    <w:rsid w:val="006C4CBA"/>
    <w:rsid w:val="006D142C"/>
    <w:rsid w:val="006D4654"/>
    <w:rsid w:val="006D4A33"/>
    <w:rsid w:val="006F3ADC"/>
    <w:rsid w:val="006F6836"/>
    <w:rsid w:val="007029AD"/>
    <w:rsid w:val="00715D3D"/>
    <w:rsid w:val="00723E33"/>
    <w:rsid w:val="00730F9F"/>
    <w:rsid w:val="00732C88"/>
    <w:rsid w:val="007365A5"/>
    <w:rsid w:val="00767F23"/>
    <w:rsid w:val="0077531C"/>
    <w:rsid w:val="0077711D"/>
    <w:rsid w:val="00783B39"/>
    <w:rsid w:val="007840AE"/>
    <w:rsid w:val="0078431F"/>
    <w:rsid w:val="0079208E"/>
    <w:rsid w:val="00796882"/>
    <w:rsid w:val="0079737B"/>
    <w:rsid w:val="007B139E"/>
    <w:rsid w:val="007B43C2"/>
    <w:rsid w:val="007B57AF"/>
    <w:rsid w:val="007C1E30"/>
    <w:rsid w:val="007C644D"/>
    <w:rsid w:val="007D0CE5"/>
    <w:rsid w:val="007D46C3"/>
    <w:rsid w:val="007D6897"/>
    <w:rsid w:val="007D768E"/>
    <w:rsid w:val="007E59EB"/>
    <w:rsid w:val="007F40BA"/>
    <w:rsid w:val="008034B9"/>
    <w:rsid w:val="00806544"/>
    <w:rsid w:val="0081346E"/>
    <w:rsid w:val="008135F8"/>
    <w:rsid w:val="008150AC"/>
    <w:rsid w:val="008221A5"/>
    <w:rsid w:val="00834ECF"/>
    <w:rsid w:val="008366D0"/>
    <w:rsid w:val="0084115C"/>
    <w:rsid w:val="0084388D"/>
    <w:rsid w:val="00847118"/>
    <w:rsid w:val="00847535"/>
    <w:rsid w:val="00852E1B"/>
    <w:rsid w:val="00863D20"/>
    <w:rsid w:val="0089078B"/>
    <w:rsid w:val="00892877"/>
    <w:rsid w:val="008929F5"/>
    <w:rsid w:val="00894416"/>
    <w:rsid w:val="008A1BCC"/>
    <w:rsid w:val="008A3A3F"/>
    <w:rsid w:val="008B0869"/>
    <w:rsid w:val="008B50C9"/>
    <w:rsid w:val="008C7797"/>
    <w:rsid w:val="008D2524"/>
    <w:rsid w:val="008D3731"/>
    <w:rsid w:val="008D4EE5"/>
    <w:rsid w:val="008E52A9"/>
    <w:rsid w:val="008E5701"/>
    <w:rsid w:val="008E5FC8"/>
    <w:rsid w:val="008F35A5"/>
    <w:rsid w:val="008F79DE"/>
    <w:rsid w:val="009024C2"/>
    <w:rsid w:val="00902AEA"/>
    <w:rsid w:val="009111BD"/>
    <w:rsid w:val="00922C24"/>
    <w:rsid w:val="00927551"/>
    <w:rsid w:val="009317A1"/>
    <w:rsid w:val="0093714B"/>
    <w:rsid w:val="0094363A"/>
    <w:rsid w:val="00944541"/>
    <w:rsid w:val="009500EA"/>
    <w:rsid w:val="009543A0"/>
    <w:rsid w:val="00955CD6"/>
    <w:rsid w:val="009572F6"/>
    <w:rsid w:val="00960DB9"/>
    <w:rsid w:val="0096298D"/>
    <w:rsid w:val="009820B7"/>
    <w:rsid w:val="00982F53"/>
    <w:rsid w:val="00983F47"/>
    <w:rsid w:val="00991EA9"/>
    <w:rsid w:val="00996455"/>
    <w:rsid w:val="009B72D8"/>
    <w:rsid w:val="009B7A2B"/>
    <w:rsid w:val="009C0001"/>
    <w:rsid w:val="009C1DE8"/>
    <w:rsid w:val="009E52E9"/>
    <w:rsid w:val="009E5D83"/>
    <w:rsid w:val="009F5C34"/>
    <w:rsid w:val="00A01D4C"/>
    <w:rsid w:val="00A272B9"/>
    <w:rsid w:val="00A27307"/>
    <w:rsid w:val="00A273C7"/>
    <w:rsid w:val="00A2745B"/>
    <w:rsid w:val="00A30AE1"/>
    <w:rsid w:val="00A361C7"/>
    <w:rsid w:val="00A53FF6"/>
    <w:rsid w:val="00A615F6"/>
    <w:rsid w:val="00A629E7"/>
    <w:rsid w:val="00A70994"/>
    <w:rsid w:val="00A73AE2"/>
    <w:rsid w:val="00A741F6"/>
    <w:rsid w:val="00AA20DF"/>
    <w:rsid w:val="00AA30D3"/>
    <w:rsid w:val="00AA5D52"/>
    <w:rsid w:val="00AA63A6"/>
    <w:rsid w:val="00AB1068"/>
    <w:rsid w:val="00AB3F8D"/>
    <w:rsid w:val="00AB698F"/>
    <w:rsid w:val="00AB7BC3"/>
    <w:rsid w:val="00AC3053"/>
    <w:rsid w:val="00AC72FA"/>
    <w:rsid w:val="00AD44E1"/>
    <w:rsid w:val="00AE13F6"/>
    <w:rsid w:val="00AE480E"/>
    <w:rsid w:val="00AF0F9F"/>
    <w:rsid w:val="00AF2F47"/>
    <w:rsid w:val="00AF3D37"/>
    <w:rsid w:val="00AF4FB0"/>
    <w:rsid w:val="00B12FEA"/>
    <w:rsid w:val="00B147E5"/>
    <w:rsid w:val="00B15332"/>
    <w:rsid w:val="00B174BA"/>
    <w:rsid w:val="00B26840"/>
    <w:rsid w:val="00B31BE3"/>
    <w:rsid w:val="00B37220"/>
    <w:rsid w:val="00B37752"/>
    <w:rsid w:val="00B53F58"/>
    <w:rsid w:val="00B83B20"/>
    <w:rsid w:val="00B938A8"/>
    <w:rsid w:val="00BA2409"/>
    <w:rsid w:val="00BA4380"/>
    <w:rsid w:val="00BD0BA0"/>
    <w:rsid w:val="00BE2180"/>
    <w:rsid w:val="00BE2DFC"/>
    <w:rsid w:val="00BE5572"/>
    <w:rsid w:val="00BF3FBB"/>
    <w:rsid w:val="00C04048"/>
    <w:rsid w:val="00C13010"/>
    <w:rsid w:val="00C20661"/>
    <w:rsid w:val="00C21E9A"/>
    <w:rsid w:val="00C231BA"/>
    <w:rsid w:val="00C426C1"/>
    <w:rsid w:val="00C4361A"/>
    <w:rsid w:val="00C60E61"/>
    <w:rsid w:val="00C619C5"/>
    <w:rsid w:val="00C7089C"/>
    <w:rsid w:val="00C77EE9"/>
    <w:rsid w:val="00CA1077"/>
    <w:rsid w:val="00CA7D6A"/>
    <w:rsid w:val="00CB5898"/>
    <w:rsid w:val="00CC4995"/>
    <w:rsid w:val="00CD4F12"/>
    <w:rsid w:val="00CD54C7"/>
    <w:rsid w:val="00CE0568"/>
    <w:rsid w:val="00CF4CCE"/>
    <w:rsid w:val="00D06603"/>
    <w:rsid w:val="00D13C41"/>
    <w:rsid w:val="00D17AA6"/>
    <w:rsid w:val="00D24C3F"/>
    <w:rsid w:val="00D273CA"/>
    <w:rsid w:val="00D368D5"/>
    <w:rsid w:val="00D37AE5"/>
    <w:rsid w:val="00D6323C"/>
    <w:rsid w:val="00D73A7F"/>
    <w:rsid w:val="00D77151"/>
    <w:rsid w:val="00D82F5C"/>
    <w:rsid w:val="00D8541B"/>
    <w:rsid w:val="00D8674B"/>
    <w:rsid w:val="00D966BE"/>
    <w:rsid w:val="00DA1A8C"/>
    <w:rsid w:val="00DA4ADD"/>
    <w:rsid w:val="00DA596B"/>
    <w:rsid w:val="00DB3F90"/>
    <w:rsid w:val="00DC0411"/>
    <w:rsid w:val="00DC1D7D"/>
    <w:rsid w:val="00DC6093"/>
    <w:rsid w:val="00DD152F"/>
    <w:rsid w:val="00DD1C60"/>
    <w:rsid w:val="00DD23CF"/>
    <w:rsid w:val="00DE287B"/>
    <w:rsid w:val="00E010D6"/>
    <w:rsid w:val="00E03431"/>
    <w:rsid w:val="00E04552"/>
    <w:rsid w:val="00E10666"/>
    <w:rsid w:val="00E11C12"/>
    <w:rsid w:val="00E166B0"/>
    <w:rsid w:val="00E16B96"/>
    <w:rsid w:val="00E2665C"/>
    <w:rsid w:val="00E3454A"/>
    <w:rsid w:val="00E37814"/>
    <w:rsid w:val="00E4059B"/>
    <w:rsid w:val="00E40CF8"/>
    <w:rsid w:val="00E5138D"/>
    <w:rsid w:val="00E57BD6"/>
    <w:rsid w:val="00E62D09"/>
    <w:rsid w:val="00E63F17"/>
    <w:rsid w:val="00E66586"/>
    <w:rsid w:val="00E709EF"/>
    <w:rsid w:val="00E73736"/>
    <w:rsid w:val="00E95155"/>
    <w:rsid w:val="00E96346"/>
    <w:rsid w:val="00EA3F24"/>
    <w:rsid w:val="00EC3924"/>
    <w:rsid w:val="00EC48B5"/>
    <w:rsid w:val="00EE7596"/>
    <w:rsid w:val="00F119CE"/>
    <w:rsid w:val="00F219E6"/>
    <w:rsid w:val="00F2297D"/>
    <w:rsid w:val="00F249E5"/>
    <w:rsid w:val="00F30757"/>
    <w:rsid w:val="00F3700D"/>
    <w:rsid w:val="00F431A0"/>
    <w:rsid w:val="00F53086"/>
    <w:rsid w:val="00F56242"/>
    <w:rsid w:val="00F67CF9"/>
    <w:rsid w:val="00F72DF8"/>
    <w:rsid w:val="00F73E46"/>
    <w:rsid w:val="00F92C34"/>
    <w:rsid w:val="00FB1826"/>
    <w:rsid w:val="00FC254B"/>
    <w:rsid w:val="00FC2A86"/>
    <w:rsid w:val="00FC734A"/>
    <w:rsid w:val="00FD385E"/>
    <w:rsid w:val="00FE4212"/>
    <w:rsid w:val="00FE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9E626"/>
  <w15:chartTrackingRefBased/>
  <w15:docId w15:val="{21F0D00A-E242-42D0-9B5B-3A0DD19FE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14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8624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20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0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0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0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0B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C0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rabiaallianc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Walton</dc:creator>
  <cp:keywords/>
  <dc:description/>
  <cp:lastModifiedBy>Angela</cp:lastModifiedBy>
  <cp:revision>11</cp:revision>
  <cp:lastPrinted>2019-10-15T16:27:00Z</cp:lastPrinted>
  <dcterms:created xsi:type="dcterms:W3CDTF">2019-10-14T16:53:00Z</dcterms:created>
  <dcterms:modified xsi:type="dcterms:W3CDTF">2019-10-15T17:00:00Z</dcterms:modified>
</cp:coreProperties>
</file>